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FB" w:rsidRDefault="006166FB" w:rsidP="006166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166FB" w:rsidRDefault="006166FB" w:rsidP="006166F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166FB" w:rsidRDefault="006166FB" w:rsidP="006166F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Post Graduate Classes - First Year)</w:t>
      </w:r>
    </w:p>
    <w:p w:rsidR="006166FB" w:rsidRDefault="006166FB" w:rsidP="006166FB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8C2A9A" w:rsidRDefault="008C2A9A" w:rsidP="008C2A9A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>Class: M.com 1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1218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 w:rsidR="0081218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Niru</w:t>
      </w:r>
      <w:r w:rsidR="00812189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inder Kaur</w:t>
      </w:r>
    </w:p>
    <w:p w:rsidR="008C2A9A" w:rsidRDefault="008C2A9A" w:rsidP="008C2A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Managerial Economics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 :5th</w:t>
      </w:r>
    </w:p>
    <w:p w:rsidR="008C2A9A" w:rsidRDefault="008C2A9A" w:rsidP="008C2A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302</w:t>
      </w:r>
    </w:p>
    <w:p w:rsidR="008C2A9A" w:rsidRDefault="008C2A9A" w:rsidP="008C2A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166FB" w:rsidRDefault="006166FB" w:rsidP="006166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9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7197"/>
      </w:tblGrid>
      <w:tr w:rsidR="00B252E9" w:rsidTr="00B252E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managerial eco Marginal analysis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 of the firm Value of firm Constraints and limitations of the firm. 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functions of profits Theories of Profit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and Game theory International framework of managerial economics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Demand Elasticity of Demand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consumer behaviour</w:t>
            </w:r>
          </w:p>
        </w:tc>
      </w:tr>
      <w:tr w:rsidR="00B252E9" w:rsidTr="00B252E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i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Price and output under different market structures</w:t>
            </w:r>
          </w:p>
        </w:tc>
      </w:tr>
      <w:tr w:rsidR="00B252E9" w:rsidTr="00B252E9">
        <w:trPr>
          <w:trHeight w:val="431"/>
        </w:trPr>
        <w:tc>
          <w:tcPr>
            <w:tcW w:w="99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2E9" w:rsidRDefault="00B252E9" w:rsidP="00616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252E9" w:rsidTr="00B252E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and output determination contd.</w:t>
            </w:r>
          </w:p>
        </w:tc>
      </w:tr>
      <w:tr w:rsidR="00B252E9" w:rsidTr="00B252E9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discrimination Transfer pricing</w:t>
            </w:r>
          </w:p>
        </w:tc>
      </w:tr>
      <w:tr w:rsidR="00B252E9" w:rsidTr="00B252E9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Risk and uncertainties in managerial decision making</w:t>
            </w:r>
          </w:p>
        </w:tc>
      </w:tr>
      <w:tr w:rsidR="00B252E9" w:rsidTr="00B252E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Utility theory and risk aversion</w:t>
            </w:r>
          </w:p>
        </w:tc>
      </w:tr>
      <w:tr w:rsidR="00B252E9" w:rsidTr="00B252E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Technological change and Innovation</w:t>
            </w:r>
          </w:p>
        </w:tc>
      </w:tr>
      <w:tr w:rsidR="00B252E9" w:rsidTr="00B252E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6166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6166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166FB" w:rsidRDefault="006166FB" w:rsidP="006166FB">
      <w:pPr>
        <w:rPr>
          <w:rFonts w:ascii="Times New Roman" w:hAnsi="Times New Roman"/>
          <w:sz w:val="24"/>
          <w:szCs w:val="24"/>
        </w:rPr>
      </w:pPr>
    </w:p>
    <w:p w:rsidR="001D51A4" w:rsidRDefault="001D51A4"/>
    <w:p w:rsidR="008C2A9A" w:rsidRDefault="008C2A9A"/>
    <w:p w:rsidR="008C2A9A" w:rsidRDefault="008C2A9A" w:rsidP="008C2A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C2A9A" w:rsidRDefault="008C2A9A" w:rsidP="008C2A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C2A9A" w:rsidRDefault="008C2A9A" w:rsidP="008C2A9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Post Graduate Classes - First Year)</w:t>
      </w:r>
    </w:p>
    <w:p w:rsidR="008C2A9A" w:rsidRDefault="008C2A9A" w:rsidP="008C2A9A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B82A33" w:rsidRDefault="00B82A33" w:rsidP="00B82A33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>Class: M com 1 First sem                                  Name of the Teacher:Preet Kamal</w:t>
      </w:r>
    </w:p>
    <w:p w:rsidR="00B82A33" w:rsidRDefault="00B82A33" w:rsidP="00B82A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Quantitative methods for business   Period : 4th</w:t>
      </w:r>
    </w:p>
    <w:p w:rsidR="00B82A33" w:rsidRDefault="00B82A33" w:rsidP="00B82A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                                                                Room No : 302</w:t>
      </w:r>
    </w:p>
    <w:p w:rsidR="00B82A33" w:rsidRDefault="00B82A33" w:rsidP="00B82A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82A33" w:rsidRDefault="00B82A33" w:rsidP="008C2A9A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8C2A9A" w:rsidTr="008C2A9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2A9A" w:rsidRDefault="008C2A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C2A9A" w:rsidRDefault="008C2A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8C2A9A" w:rsidTr="008C2A9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8C2A9A" w:rsidP="008C2A9A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Probability</w:t>
            </w:r>
          </w:p>
        </w:tc>
      </w:tr>
      <w:tr w:rsidR="008C2A9A" w:rsidTr="008C2A9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8C2A9A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Random variable and probability distribution </w:t>
            </w:r>
          </w:p>
        </w:tc>
      </w:tr>
      <w:tr w:rsidR="008C2A9A" w:rsidTr="008C2A9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8C2A9A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Probability distribution Binomial and poission Normal</w:t>
            </w:r>
          </w:p>
        </w:tc>
      </w:tr>
      <w:tr w:rsidR="008C2A9A" w:rsidTr="008C2A9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8C2A9A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Probability distribution normal</w:t>
            </w:r>
            <w:r w:rsidR="00B82A3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2A9A" w:rsidTr="008C2A9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B82A33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 &amp; sampling distribution</w:t>
            </w:r>
          </w:p>
        </w:tc>
      </w:tr>
      <w:tr w:rsidR="008C2A9A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B82A33" w:rsidP="008C2A9A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 w:rsidRPr="00B82A33">
              <w:rPr>
                <w:rFonts w:ascii="Times New Roman" w:hAnsi="Times New Roman"/>
                <w:color w:val="auto"/>
                <w:sz w:val="24"/>
                <w:szCs w:val="24"/>
              </w:rPr>
              <w:t>Large sample test ( Z test)</w:t>
            </w:r>
          </w:p>
        </w:tc>
      </w:tr>
      <w:tr w:rsidR="008C2A9A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B82A33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Large sample test ( Z test) contd…</w:t>
            </w:r>
          </w:p>
        </w:tc>
      </w:tr>
      <w:tr w:rsidR="008C2A9A" w:rsidTr="008C2A9A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C2A9A" w:rsidRDefault="008C2A9A" w:rsidP="008C2A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C2A9A" w:rsidTr="00C6347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B82A33" w:rsidP="008C2A9A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ANOVA,  Statistical quality control</w:t>
            </w:r>
          </w:p>
        </w:tc>
      </w:tr>
      <w:tr w:rsidR="008C2A9A" w:rsidTr="00C63470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C2A9A" w:rsidRDefault="00B82A33" w:rsidP="008C2A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ANOVA,  Statistical quality control Contd…</w:t>
            </w:r>
          </w:p>
        </w:tc>
      </w:tr>
      <w:tr w:rsidR="008C2A9A" w:rsidTr="008C2A9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C2A9A" w:rsidRDefault="008C2A9A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C2A9A" w:rsidRDefault="00B82A33" w:rsidP="008C2A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Decision theory and decision tree analysis</w:t>
            </w:r>
          </w:p>
        </w:tc>
      </w:tr>
      <w:tr w:rsidR="00B82A33" w:rsidTr="00C6347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A33" w:rsidRDefault="00B82A33" w:rsidP="00B82A33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Estimation theory( point and internal estimation) Presentations </w:t>
            </w:r>
          </w:p>
        </w:tc>
      </w:tr>
      <w:tr w:rsidR="00B82A33" w:rsidTr="00C6347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A33" w:rsidRDefault="00B82A33" w:rsidP="00B82A33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B82A33">
              <w:rPr>
                <w:rFonts w:ascii="Times New Roman" w:hAnsi="Times New Roman"/>
                <w:color w:val="auto"/>
                <w:sz w:val="24"/>
                <w:szCs w:val="24"/>
              </w:rPr>
              <w:t>resentations</w:t>
            </w:r>
          </w:p>
        </w:tc>
      </w:tr>
      <w:tr w:rsidR="00B82A33" w:rsidTr="00C6347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2A33" w:rsidRDefault="00B82A33" w:rsidP="00B82A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and </w:t>
            </w:r>
          </w:p>
        </w:tc>
      </w:tr>
    </w:tbl>
    <w:p w:rsidR="008C2A9A" w:rsidRDefault="008C2A9A" w:rsidP="008C2A9A">
      <w:pPr>
        <w:rPr>
          <w:rFonts w:ascii="Times New Roman" w:hAnsi="Times New Roman"/>
          <w:sz w:val="24"/>
          <w:szCs w:val="24"/>
        </w:rPr>
      </w:pPr>
    </w:p>
    <w:p w:rsidR="008C2A9A" w:rsidRDefault="008C2A9A"/>
    <w:p w:rsidR="00B82A33" w:rsidRDefault="00B82A33" w:rsidP="00CE675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82A33" w:rsidRDefault="00B82A33" w:rsidP="00B82A3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B82A33" w:rsidRDefault="00B82A33" w:rsidP="00B82A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B82A33" w:rsidRDefault="00B82A33" w:rsidP="00B82A33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E6755" w:rsidRDefault="00CE6755" w:rsidP="00CE6755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BA3         Name of the Teacher:Ms.Nirupinder Kaur, Ms. Prabal and Dr. Sujata</w:t>
      </w:r>
    </w:p>
    <w:p w:rsidR="00CE6755" w:rsidRDefault="00CE6755" w:rsidP="00CE67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Development Economics</w:t>
      </w:r>
      <w:r>
        <w:rPr>
          <w:rFonts w:ascii="Times New Roman" w:hAnsi="Times New Roman"/>
          <w:b/>
          <w:sz w:val="24"/>
          <w:szCs w:val="24"/>
        </w:rPr>
        <w:tab/>
      </w:r>
      <w:r w:rsidR="00E67BE5">
        <w:rPr>
          <w:rFonts w:ascii="Times New Roman" w:hAnsi="Times New Roman"/>
          <w:b/>
          <w:sz w:val="24"/>
          <w:szCs w:val="24"/>
        </w:rPr>
        <w:tab/>
      </w:r>
      <w:r w:rsidR="00E67BE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Period : 4</w:t>
      </w:r>
      <w:r w:rsidRPr="00CE6755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and 7 th</w:t>
      </w:r>
    </w:p>
    <w:p w:rsidR="00CE6755" w:rsidRDefault="00CE6755" w:rsidP="00CE67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205 and 108</w:t>
      </w:r>
    </w:p>
    <w:p w:rsidR="00CE6755" w:rsidRDefault="00CE6755" w:rsidP="00CE67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6755" w:rsidRDefault="00CE6755" w:rsidP="00B82A33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B82A33" w:rsidTr="00B82A33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82A33" w:rsidRDefault="00B82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82A33" w:rsidRDefault="00B82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82A33" w:rsidTr="00B82A33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Concept of development and measurement 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Features of an underdeveloped economy and determinants of economic development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Capital formation,Nurkse’s thesis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Lewis model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Classical model of growth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Harrod Domar model of growth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Neoclassical model of growth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Dualism,Theory of big push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Critical minimum effort thesis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Balanced growth strategy ,Unbalanced growth strategy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B82A33" w:rsidP="00B82A3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Rostow’s stages of growth</w:t>
            </w:r>
          </w:p>
        </w:tc>
      </w:tr>
      <w:tr w:rsidR="00B82A33" w:rsidTr="00B82A3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82A33" w:rsidRDefault="00B82A33" w:rsidP="00B82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82A33" w:rsidRDefault="00CE6755" w:rsidP="00B82A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Theory of economic planning</w:t>
            </w:r>
          </w:p>
        </w:tc>
      </w:tr>
      <w:tr w:rsidR="00B82A33" w:rsidTr="00B82A33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82A33" w:rsidRDefault="00B82A33" w:rsidP="00B82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E6755" w:rsidTr="00B82A33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mechanism and planning</w:t>
            </w:r>
          </w:p>
        </w:tc>
      </w:tr>
      <w:tr w:rsidR="00CE6755" w:rsidTr="00B82A33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criteria Choice of technique</w:t>
            </w:r>
          </w:p>
        </w:tc>
      </w:tr>
      <w:tr w:rsidR="00CE6755" w:rsidTr="00B82A33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Export promotion and Import substitution strategy</w:t>
            </w:r>
          </w:p>
        </w:tc>
      </w:tr>
      <w:tr w:rsidR="00CE6755" w:rsidTr="00B82A3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E6755" w:rsidRDefault="00CE6755" w:rsidP="00CE675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A3752" w:rsidRDefault="00BA3752" w:rsidP="00CE675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E6755" w:rsidRDefault="00CE6755" w:rsidP="00CE675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E6755" w:rsidRDefault="00CE6755" w:rsidP="00CE675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CE6755" w:rsidRDefault="00CE6755" w:rsidP="00CE675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E6755" w:rsidRDefault="00CE6755" w:rsidP="00CE6755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Class: B.A 5</w:t>
      </w:r>
      <w:r>
        <w:rPr>
          <w:color w:val="000009"/>
          <w:u w:val="none"/>
          <w:vertAlign w:val="superscript"/>
        </w:rPr>
        <w:t>th</w:t>
      </w:r>
      <w:r>
        <w:rPr>
          <w:color w:val="000009"/>
          <w:u w:val="none"/>
        </w:rPr>
        <w:t xml:space="preserve"> Semester                                          NameoftheTeacher: Ms. Prabal Jyoti</w:t>
      </w:r>
    </w:p>
    <w:p w:rsidR="00CE6755" w:rsidRDefault="00CE6755" w:rsidP="00CE6755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Subject: Economics Hons.                                     Period</w:t>
      </w:r>
      <w:r>
        <w:rPr>
          <w:color w:val="000009"/>
          <w:spacing w:val="-3"/>
          <w:u w:val="none"/>
        </w:rPr>
        <w:t>:</w:t>
      </w:r>
      <w:r>
        <w:rPr>
          <w:color w:val="000009"/>
          <w:u w:val="none"/>
        </w:rPr>
        <w:t xml:space="preserve">  3</w:t>
      </w:r>
      <w:r w:rsidRPr="00CE6755">
        <w:rPr>
          <w:color w:val="000009"/>
          <w:u w:val="none"/>
          <w:vertAlign w:val="superscript"/>
        </w:rPr>
        <w:t>rd</w:t>
      </w:r>
    </w:p>
    <w:p w:rsidR="00CE6755" w:rsidRDefault="00CE6755" w:rsidP="00CE6755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Paper</w:t>
      </w:r>
      <w:r>
        <w:rPr>
          <w:color w:val="000009"/>
          <w:spacing w:val="-3"/>
          <w:u w:val="none"/>
        </w:rPr>
        <w:t>: Money and Banking</w:t>
      </w:r>
      <w:r w:rsidR="00BA3752">
        <w:rPr>
          <w:color w:val="000009"/>
          <w:u w:val="none"/>
        </w:rPr>
        <w:t xml:space="preserve">                                    </w:t>
      </w:r>
      <w:r>
        <w:rPr>
          <w:color w:val="000009"/>
          <w:u w:val="none"/>
        </w:rPr>
        <w:t>Room No</w:t>
      </w:r>
      <w:r>
        <w:rPr>
          <w:color w:val="000009"/>
          <w:spacing w:val="1"/>
          <w:u w:val="none"/>
        </w:rPr>
        <w:t>:</w:t>
      </w:r>
      <w:r>
        <w:rPr>
          <w:color w:val="000009"/>
          <w:u w:val="none"/>
        </w:rPr>
        <w:t xml:space="preserve"> 103</w:t>
      </w:r>
    </w:p>
    <w:p w:rsidR="00CE6755" w:rsidRDefault="00CE6755" w:rsidP="00CE67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41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7051"/>
      </w:tblGrid>
      <w:tr w:rsidR="00CE6755" w:rsidTr="00CE675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E6755" w:rsidRDefault="00CE67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E6755" w:rsidRDefault="00CE675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E6755" w:rsidTr="00CE6755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30"/>
                <w:lang w:val="en-IN"/>
              </w:rPr>
            </w:pPr>
            <w:r>
              <w:rPr>
                <w:rFonts w:ascii="Times New Roman" w:hAnsi="Times New Roman"/>
                <w:sz w:val="24"/>
              </w:rPr>
              <w:t>Money and near money., latest development in the theory of money,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Friedman, and Gurley and Shaw approaches.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Demand for money;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Quantity and cash balance theories of money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Latest development in the theory of money, Friedman, and Gurley and Shaw approaches.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Supply of Money : Components &amp; determinants, money multiplier,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Structure of rate of interest approaches. IS and LM functions.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Neutrality and non-neutrality of money. Integration of theory of value and theory of money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Banking : Credit creation; commercial banks; their functions and importance. 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Central banking; functions and techniques of monetary management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Monetary policy in India—Objectives and instruments.</w:t>
            </w:r>
          </w:p>
        </w:tc>
      </w:tr>
      <w:tr w:rsidR="00CE6755" w:rsidTr="00CE675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International Monetary Cooperation, International Monetary Fund.</w:t>
            </w:r>
          </w:p>
        </w:tc>
      </w:tr>
      <w:tr w:rsidR="00CE6755" w:rsidTr="00CE6755">
        <w:trPr>
          <w:trHeight w:val="422"/>
        </w:trPr>
        <w:tc>
          <w:tcPr>
            <w:tcW w:w="97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E6755" w:rsidRDefault="00CE6755" w:rsidP="00CE67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E6755" w:rsidTr="00CE675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</w:rPr>
              <w:t xml:space="preserve">International Bank for Reconstruction and Development. </w:t>
            </w:r>
          </w:p>
        </w:tc>
      </w:tr>
      <w:tr w:rsidR="00CE6755" w:rsidTr="00CE6755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International Finance Corporation.</w:t>
            </w:r>
          </w:p>
        </w:tc>
      </w:tr>
      <w:tr w:rsidR="00CE6755" w:rsidTr="00CE6755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International Development Association. Asian Development Bank and the International Institutions</w:t>
            </w:r>
          </w:p>
        </w:tc>
      </w:tr>
      <w:tr w:rsidR="00CE6755" w:rsidTr="00CE675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6755" w:rsidRDefault="00CE6755" w:rsidP="00CE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8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6755" w:rsidRDefault="00CE6755" w:rsidP="00CE675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4B61E7" w:rsidRDefault="004B61E7" w:rsidP="004B61E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B61E7" w:rsidRDefault="004B61E7" w:rsidP="004B61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B61E7" w:rsidRPr="004B61E7" w:rsidRDefault="004B61E7" w:rsidP="004B61E7">
      <w:pPr>
        <w:spacing w:line="240" w:lineRule="auto"/>
        <w:jc w:val="center"/>
        <w:rPr>
          <w:rFonts w:ascii="Times New Roman" w:hAnsi="Times New Roman"/>
        </w:rPr>
      </w:pPr>
      <w:r w:rsidRPr="004B61E7">
        <w:rPr>
          <w:rFonts w:ascii="Times New Roman" w:hAnsi="Times New Roman"/>
          <w:b/>
          <w:u w:val="single"/>
        </w:rPr>
        <w:t>Teaching Plan Odd Semester (For Ongoing Classes UG-PG)</w:t>
      </w:r>
    </w:p>
    <w:p w:rsidR="004B61E7" w:rsidRPr="004B61E7" w:rsidRDefault="004B61E7" w:rsidP="004B61E7">
      <w:pPr>
        <w:spacing w:line="240" w:lineRule="auto"/>
        <w:rPr>
          <w:rFonts w:ascii="Times New Roman" w:hAnsi="Times New Roman"/>
        </w:rPr>
      </w:pP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  <w:u w:val="single"/>
        </w:rPr>
        <w:t>Session (2022-2023)</w:t>
      </w:r>
    </w:p>
    <w:p w:rsidR="004B61E7" w:rsidRPr="004B61E7" w:rsidRDefault="004B61E7" w:rsidP="004B61E7">
      <w:pPr>
        <w:spacing w:after="0" w:line="240" w:lineRule="auto"/>
        <w:rPr>
          <w:rFonts w:ascii="Times New Roman" w:hAnsi="Times New Roman"/>
          <w:color w:val="auto"/>
          <w:lang w:val="en-IN"/>
        </w:rPr>
      </w:pPr>
      <w:r w:rsidRPr="004B61E7">
        <w:rPr>
          <w:rFonts w:ascii="Times New Roman" w:hAnsi="Times New Roman"/>
          <w:b/>
        </w:rPr>
        <w:t xml:space="preserve">Class: </w:t>
      </w:r>
      <w:r w:rsidRPr="004B61E7">
        <w:rPr>
          <w:rFonts w:ascii="Times New Roman" w:hAnsi="Times New Roman"/>
          <w:b/>
        </w:rPr>
        <w:tab/>
        <w:t>BA III SEM</w:t>
      </w:r>
      <w:r w:rsidRPr="004B61E7">
        <w:rPr>
          <w:rFonts w:ascii="Times New Roman" w:hAnsi="Times New Roman"/>
        </w:rPr>
        <w:tab/>
      </w:r>
      <w:r w:rsidRPr="004B61E7">
        <w:rPr>
          <w:rFonts w:ascii="Times New Roman" w:hAnsi="Times New Roman"/>
          <w:b/>
        </w:rPr>
        <w:tab/>
        <w:t>Name of the Teacher:Dr. Sujata and Ms.Vandana Lama</w:t>
      </w:r>
    </w:p>
    <w:p w:rsidR="004B61E7" w:rsidRPr="004B61E7" w:rsidRDefault="004B61E7" w:rsidP="004B61E7">
      <w:pPr>
        <w:spacing w:after="0" w:line="240" w:lineRule="auto"/>
        <w:rPr>
          <w:rFonts w:ascii="Times New Roman" w:hAnsi="Times New Roman"/>
          <w:b/>
        </w:rPr>
      </w:pPr>
      <w:r w:rsidRPr="004B61E7">
        <w:rPr>
          <w:rFonts w:ascii="Times New Roman" w:hAnsi="Times New Roman"/>
          <w:b/>
        </w:rPr>
        <w:t>Subject: Public Finance and International Economics</w:t>
      </w:r>
      <w:r w:rsidRPr="004B61E7">
        <w:rPr>
          <w:rFonts w:ascii="Times New Roman" w:hAnsi="Times New Roman"/>
          <w:b/>
        </w:rPr>
        <w:tab/>
        <w:t>Period: 2</w:t>
      </w:r>
      <w:r w:rsidRPr="004B61E7">
        <w:rPr>
          <w:rFonts w:ascii="Times New Roman" w:hAnsi="Times New Roman"/>
          <w:b/>
          <w:vertAlign w:val="superscript"/>
        </w:rPr>
        <w:t>nd</w:t>
      </w:r>
      <w:r w:rsidRPr="004B61E7">
        <w:rPr>
          <w:rFonts w:ascii="Times New Roman" w:hAnsi="Times New Roman"/>
          <w:b/>
        </w:rPr>
        <w:t xml:space="preserve"> and 5</w:t>
      </w:r>
      <w:r w:rsidRPr="004B61E7">
        <w:rPr>
          <w:rFonts w:ascii="Times New Roman" w:hAnsi="Times New Roman"/>
          <w:b/>
          <w:vertAlign w:val="superscript"/>
        </w:rPr>
        <w:t>th</w:t>
      </w:r>
      <w:r w:rsidRPr="004B61E7">
        <w:rPr>
          <w:rFonts w:ascii="Times New Roman" w:hAnsi="Times New Roman"/>
          <w:b/>
        </w:rPr>
        <w:tab/>
      </w:r>
    </w:p>
    <w:p w:rsidR="004B61E7" w:rsidRPr="004B61E7" w:rsidRDefault="004B61E7" w:rsidP="004B61E7">
      <w:pPr>
        <w:spacing w:after="0" w:line="240" w:lineRule="auto"/>
        <w:rPr>
          <w:rFonts w:ascii="Times New Roman" w:hAnsi="Times New Roman"/>
        </w:rPr>
      </w:pPr>
      <w:r w:rsidRPr="004B61E7">
        <w:rPr>
          <w:rFonts w:ascii="Times New Roman" w:hAnsi="Times New Roman"/>
          <w:b/>
        </w:rPr>
        <w:t>Paper:</w:t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</w:r>
      <w:r w:rsidRPr="004B61E7">
        <w:rPr>
          <w:rFonts w:ascii="Times New Roman" w:hAnsi="Times New Roman"/>
          <w:b/>
        </w:rPr>
        <w:tab/>
        <w:t>Room No. : 205</w:t>
      </w:r>
    </w:p>
    <w:p w:rsidR="004B61E7" w:rsidRDefault="004B61E7" w:rsidP="004B61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368" w:type="pct"/>
        <w:tblInd w:w="-11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2"/>
        <w:gridCol w:w="2969"/>
        <w:gridCol w:w="7633"/>
      </w:tblGrid>
      <w:tr w:rsidR="004B61E7" w:rsidTr="004B61E7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B61E7" w:rsidTr="004B61E7">
        <w:trPr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  <w:color w:val="auto"/>
                <w:lang w:val="en-IN"/>
              </w:rPr>
            </w:pPr>
            <w:r w:rsidRPr="004B61E7">
              <w:rPr>
                <w:rFonts w:ascii="Times New Roman" w:hAnsi="Times New Roman"/>
              </w:rPr>
              <w:t>Introduction to Public Finance : Nature, Scope and its Importance.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2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74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 xml:space="preserve">Principle of Maximum Social Advantage 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3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4B61E7">
              <w:rPr>
                <w:sz w:val="22"/>
                <w:szCs w:val="22"/>
              </w:rPr>
              <w:t>Public Expenditure Meaning and Canons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4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Wagner’s Law, Wiseman Peacock Hypothesis. Causes for the Recent Growth of Public Expenditure in India.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5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Taxation meaning  and Canons, Characteristics of a Good Tax System.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6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Classification of taxes ,Taxable Capacity : Absolute and Relative Capacity, Determinants of Taxable Capacity.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7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Incidence and Impact of Taxation : Demand and Supply Theory.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8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 xml:space="preserve">Public Debt : Its types and Role, Burden of debt and Methods of its Redemption. Deficit Financing : Objectives and Limitations. 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9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Introduction to International Trade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10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 xml:space="preserve">Pure Theory of International Trade : Classical and Heckscher - Ohlin Theories 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11</w:t>
            </w:r>
          </w:p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Impact of W.T.O. on Less Developed Countries.</w:t>
            </w:r>
          </w:p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, Regional Blocks: ASEAN, SAFTA Problems and prospects.</w:t>
            </w:r>
          </w:p>
        </w:tc>
      </w:tr>
      <w:tr w:rsidR="004B61E7" w:rsidTr="004B61E7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12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  <w:color w:val="auto"/>
                <w:lang w:val="en-IN"/>
              </w:rPr>
            </w:pPr>
            <w:r w:rsidRPr="004B61E7">
              <w:rPr>
                <w:rFonts w:ascii="Times New Roman" w:hAnsi="Times New Roman"/>
              </w:rPr>
              <w:t>The Theory of Reciprocal Demand. Terms of Trade : Concept and Types</w:t>
            </w:r>
          </w:p>
        </w:tc>
      </w:tr>
      <w:tr w:rsidR="004B61E7" w:rsidTr="004B61E7">
        <w:trPr>
          <w:trHeight w:val="422"/>
        </w:trPr>
        <w:tc>
          <w:tcPr>
            <w:tcW w:w="114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B61E7" w:rsidRPr="004B61E7" w:rsidRDefault="004B61E7" w:rsidP="004B61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B61E7">
              <w:rPr>
                <w:rFonts w:ascii="Times New Roman" w:hAnsi="Times New Roman"/>
                <w:b/>
              </w:rPr>
              <w:t>Mid Semester Exam (28</w:t>
            </w:r>
            <w:r w:rsidRPr="004B61E7">
              <w:rPr>
                <w:rFonts w:ascii="Times New Roman" w:hAnsi="Times New Roman"/>
                <w:b/>
                <w:vertAlign w:val="superscript"/>
              </w:rPr>
              <w:t>th</w:t>
            </w:r>
            <w:r w:rsidRPr="004B61E7">
              <w:rPr>
                <w:rFonts w:ascii="Times New Roman" w:hAnsi="Times New Roman"/>
                <w:b/>
              </w:rPr>
              <w:t xml:space="preserve"> October 2022 – 4</w:t>
            </w:r>
            <w:r w:rsidRPr="004B61E7">
              <w:rPr>
                <w:rFonts w:ascii="Times New Roman" w:hAnsi="Times New Roman"/>
                <w:b/>
                <w:vertAlign w:val="superscript"/>
              </w:rPr>
              <w:t>th</w:t>
            </w:r>
            <w:r w:rsidRPr="004B61E7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4B61E7" w:rsidTr="004B61E7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13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  <w:color w:val="auto"/>
                <w:lang w:val="en-IN"/>
              </w:rPr>
            </w:pPr>
            <w:r w:rsidRPr="004B61E7">
              <w:rPr>
                <w:rFonts w:ascii="Times New Roman" w:hAnsi="Times New Roman"/>
              </w:rPr>
              <w:t xml:space="preserve">Commercial Policy : Free Trade Vs. Protection </w:t>
            </w:r>
          </w:p>
        </w:tc>
      </w:tr>
      <w:tr w:rsidR="004B61E7" w:rsidTr="004B61E7">
        <w:trPr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14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Balance of Payments: Meaning, Concept and Components of Balance of Payments. Disequilibrium in the Balance of Payments : Causes and Measures to corret the disequilibrium</w:t>
            </w:r>
          </w:p>
        </w:tc>
      </w:tr>
      <w:tr w:rsidR="004B61E7" w:rsidTr="004B61E7">
        <w:trPr>
          <w:trHeight w:val="74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15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Exchange Rate : Meaning and its Determination, Fixed Vs. Flexible Rate of Exchange and Purchasing Power Parity Theory.</w:t>
            </w:r>
          </w:p>
        </w:tc>
      </w:tr>
      <w:tr w:rsidR="004B61E7" w:rsidTr="004B61E7">
        <w:trPr>
          <w:trHeight w:val="57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Week 16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Pr="004B61E7" w:rsidRDefault="004B61E7" w:rsidP="004B61E7">
            <w:pPr>
              <w:spacing w:after="0"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7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B61E7" w:rsidRPr="004B61E7" w:rsidRDefault="004B61E7" w:rsidP="004B61E7">
            <w:pPr>
              <w:spacing w:line="240" w:lineRule="auto"/>
              <w:rPr>
                <w:rFonts w:ascii="Times New Roman" w:hAnsi="Times New Roman"/>
              </w:rPr>
            </w:pPr>
            <w:r w:rsidRPr="004B61E7">
              <w:rPr>
                <w:rFonts w:ascii="Times New Roman" w:hAnsi="Times New Roman"/>
              </w:rPr>
              <w:t>IMF and IBRD : Objectives, Working and Achievements.</w:t>
            </w:r>
          </w:p>
        </w:tc>
      </w:tr>
    </w:tbl>
    <w:p w:rsidR="004B61E7" w:rsidRDefault="004B61E7" w:rsidP="004B61E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B61E7" w:rsidRDefault="004B61E7" w:rsidP="004B61E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B61E7" w:rsidRDefault="004B61E7" w:rsidP="004B61E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4B61E7" w:rsidRDefault="004B61E7" w:rsidP="004B61E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C63470" w:rsidRDefault="00C63470" w:rsidP="00C63470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Class: B.A 3</w:t>
      </w:r>
      <w:r>
        <w:rPr>
          <w:color w:val="000009"/>
          <w:u w:val="none"/>
          <w:vertAlign w:val="superscript"/>
        </w:rPr>
        <w:t>rd</w:t>
      </w:r>
      <w:r>
        <w:rPr>
          <w:color w:val="000009"/>
          <w:u w:val="none"/>
        </w:rPr>
        <w:t xml:space="preserve"> Sem.</w:t>
      </w:r>
      <w:r>
        <w:rPr>
          <w:color w:val="000009"/>
          <w:u w:val="none"/>
        </w:rPr>
        <w:tab/>
        <w:t>NameoftheTeacher: Dr. Sujata</w:t>
      </w:r>
    </w:p>
    <w:p w:rsidR="00C63470" w:rsidRDefault="00C63470" w:rsidP="00C63470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Subject: Economics Hons.</w:t>
      </w:r>
      <w:r>
        <w:rPr>
          <w:color w:val="000009"/>
          <w:u w:val="none"/>
        </w:rPr>
        <w:tab/>
        <w:t>Period</w:t>
      </w:r>
      <w:r>
        <w:rPr>
          <w:color w:val="000009"/>
          <w:spacing w:val="-3"/>
          <w:u w:val="none"/>
        </w:rPr>
        <w:t>:</w:t>
      </w:r>
      <w:r>
        <w:rPr>
          <w:color w:val="000009"/>
          <w:u w:val="none"/>
        </w:rPr>
        <w:t xml:space="preserve"> 6th</w:t>
      </w:r>
    </w:p>
    <w:p w:rsidR="00C63470" w:rsidRPr="00C63470" w:rsidRDefault="00C63470" w:rsidP="00C63470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Paper</w:t>
      </w:r>
      <w:r>
        <w:rPr>
          <w:color w:val="000009"/>
          <w:spacing w:val="-3"/>
          <w:u w:val="none"/>
        </w:rPr>
        <w:t>:</w:t>
      </w:r>
      <w:r>
        <w:rPr>
          <w:color w:val="000009"/>
          <w:u w:val="none"/>
        </w:rPr>
        <w:t xml:space="preserve"> Economics of Agriculture</w:t>
      </w:r>
      <w:r>
        <w:rPr>
          <w:color w:val="000009"/>
          <w:u w:val="none"/>
        </w:rPr>
        <w:tab/>
        <w:t>Room No</w:t>
      </w:r>
      <w:r>
        <w:rPr>
          <w:color w:val="000009"/>
          <w:spacing w:val="1"/>
          <w:u w:val="none"/>
        </w:rPr>
        <w:t>:</w:t>
      </w:r>
      <w:r>
        <w:rPr>
          <w:color w:val="000009"/>
          <w:u w:val="none"/>
        </w:rPr>
        <w:t xml:space="preserve"> 31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5"/>
        <w:gridCol w:w="1676"/>
        <w:gridCol w:w="6319"/>
      </w:tblGrid>
      <w:tr w:rsidR="004B61E7" w:rsidTr="00C6347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B61E7" w:rsidRDefault="004B61E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63470" w:rsidTr="00C63470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Economics of Agriculture: Its nature and scope 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Nature and problems of agricultural development in developing countries.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Interdependence between agriculture and industry.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Nature and problems of agricultural development in developing countries.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Transforming Traditional Agriculture: Ranis &amp; Fei Model 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Schultz and Meller’s Models, 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Lewis model of unlimited </w:t>
            </w:r>
            <w:r>
              <w:rPr>
                <w:sz w:val="24"/>
              </w:rPr>
              <w:br/>
              <w:t>supplies of labour.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Land reforms  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System of farming in India. Farm size and productivity relationship.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Agricultural price policy, </w:t>
            </w:r>
            <w:r>
              <w:rPr>
                <w:sz w:val="24"/>
              </w:rPr>
              <w:br/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Agricultural taxation </w:t>
            </w:r>
          </w:p>
        </w:tc>
      </w:tr>
      <w:tr w:rsidR="00C63470" w:rsidTr="00C6347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63470" w:rsidRDefault="00C63470" w:rsidP="00C634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</w:rPr>
              <w:t>New agricultural strategy and Green Revolution.</w:t>
            </w:r>
          </w:p>
        </w:tc>
      </w:tr>
      <w:tr w:rsidR="00C63470" w:rsidTr="00C63470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63470" w:rsidRDefault="00C63470" w:rsidP="00C63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63470" w:rsidTr="00C6347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Problems of small farmers and agricultural labourers.</w:t>
            </w:r>
          </w:p>
        </w:tc>
      </w:tr>
      <w:tr w:rsidR="00C63470" w:rsidTr="00C63470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Agricultural credit,</w:t>
            </w:r>
          </w:p>
        </w:tc>
      </w:tr>
      <w:tr w:rsidR="00C63470" w:rsidTr="00C63470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Marketable and marketed surplus. Surplus and its utilization.</w:t>
            </w:r>
          </w:p>
        </w:tc>
      </w:tr>
      <w:tr w:rsidR="00C63470" w:rsidTr="00C6347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63470" w:rsidRDefault="00C63470" w:rsidP="00C634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470" w:rsidRDefault="00C63470" w:rsidP="00C63470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:rsidR="004B61E7" w:rsidRDefault="004B61E7" w:rsidP="004B61E7">
      <w:pPr>
        <w:rPr>
          <w:rFonts w:ascii="Times New Roman" w:hAnsi="Times New Roman"/>
          <w:sz w:val="24"/>
          <w:szCs w:val="24"/>
        </w:rPr>
      </w:pPr>
    </w:p>
    <w:p w:rsidR="004B61E7" w:rsidRDefault="004B61E7" w:rsidP="004B61E7">
      <w:pPr>
        <w:rPr>
          <w:rFonts w:ascii="Times New Roman" w:hAnsi="Times New Roman"/>
          <w:sz w:val="24"/>
          <w:szCs w:val="24"/>
        </w:rPr>
      </w:pPr>
    </w:p>
    <w:p w:rsidR="00C63470" w:rsidRDefault="00C63470" w:rsidP="00C6347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63470" w:rsidRDefault="00C63470" w:rsidP="00C6347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63470" w:rsidRDefault="00C63470" w:rsidP="00C6347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C63470" w:rsidRDefault="00C63470" w:rsidP="00C63470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5544D" w:rsidRDefault="00A5544D" w:rsidP="00A5544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 xml:space="preserve">Class: B.Com 1                        NameoftheTeacher: Ms. Preet Kamal and </w:t>
      </w:r>
      <w:r w:rsidRPr="004B61E7">
        <w:rPr>
          <w:b w:val="0"/>
        </w:rPr>
        <w:t>Ms.Vandana Lama</w:t>
      </w:r>
    </w:p>
    <w:p w:rsidR="00A5544D" w:rsidRDefault="00A5544D" w:rsidP="00A5544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Subject: Business Economics  Period: 2</w:t>
      </w:r>
      <w:r>
        <w:rPr>
          <w:color w:val="000009"/>
          <w:u w:val="none"/>
          <w:vertAlign w:val="superscript"/>
        </w:rPr>
        <w:t>nd</w:t>
      </w:r>
      <w:r>
        <w:rPr>
          <w:color w:val="000009"/>
          <w:u w:val="none"/>
        </w:rPr>
        <w:t xml:space="preserve"> and 6th</w:t>
      </w:r>
    </w:p>
    <w:p w:rsidR="00A5544D" w:rsidRDefault="00A5544D" w:rsidP="00A5544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Paper:                                       Room No: 205, 30</w:t>
      </w:r>
    </w:p>
    <w:p w:rsidR="00C63470" w:rsidRDefault="00C63470" w:rsidP="00C634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131" w:type="pct"/>
        <w:tblInd w:w="-85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0"/>
        <w:gridCol w:w="2677"/>
        <w:gridCol w:w="7489"/>
      </w:tblGrid>
      <w:tr w:rsidR="00B252E9" w:rsidTr="00B252E9">
        <w:trPr>
          <w:trHeight w:val="521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3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252E9" w:rsidRDefault="00B25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Admission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Admission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Introduction of Micro Economics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Theory of Demand: Law of  demand, factors affecting Demand, Increase in and Decrease in Demand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Elasticity of Demand: Meaning of price, income and cross elasticity of demand, factors affecting elasticity of demand, methods to measure elasticity of demand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Utility Analysis: Meaning, features, Laws of DMU and equi marginal utility analysis, Consumer equilibrium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Indifference Curve Analysis: Meaning, Marginal rate of substitution, properties, consumer equilibrium, price effect, budget line, substitution effect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Production Function: Law of variable proportion, Laws of return to scale, production function, Return to factor and Returns to scale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Cost Function: Total cost, Marginal cost and average cost, relationship between different cost curves, short run and long run cost curves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Revenue curves: Total Revenue, Marginal Revenue and Average revenue, relation among different revenues, different shapes of revenue curves</w:t>
            </w:r>
          </w:p>
        </w:tc>
      </w:tr>
      <w:tr w:rsidR="00B252E9" w:rsidTr="00B252E9">
        <w:trPr>
          <w:trHeight w:val="180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Perfect competition market structure: Meaning, features, time elements, price determination of firm and industry, output determination of firm and industry, long run and short run determination</w:t>
            </w:r>
          </w:p>
        </w:tc>
      </w:tr>
      <w:tr w:rsidR="00B252E9" w:rsidTr="00B252E9">
        <w:trPr>
          <w:trHeight w:val="431"/>
        </w:trPr>
        <w:tc>
          <w:tcPr>
            <w:tcW w:w="1105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252E9" w:rsidRDefault="00B252E9" w:rsidP="00A554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B252E9" w:rsidTr="00B252E9">
        <w:trPr>
          <w:trHeight w:val="521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 xml:space="preserve">Monopolistic competition: meaning of monopolistic competition, its features, cost and demand curves under monopolistic market, </w:t>
            </w:r>
          </w:p>
        </w:tc>
      </w:tr>
      <w:tr w:rsidR="00B252E9" w:rsidTr="00B252E9">
        <w:trPr>
          <w:trHeight w:val="716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7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52E9" w:rsidRDefault="00B252E9" w:rsidP="00A5544D">
            <w:pPr>
              <w:pStyle w:val="TableParagraph"/>
              <w:spacing w:before="0"/>
              <w:ind w:left="0"/>
            </w:pPr>
            <w:r>
              <w:t>price and output determination in the short run and long run, selling price, excess capacity, group equilibrium</w:t>
            </w:r>
          </w:p>
        </w:tc>
      </w:tr>
      <w:tr w:rsidR="00B252E9" w:rsidTr="00B252E9">
        <w:trPr>
          <w:trHeight w:val="744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7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Factor distribution, profit, wage theories, rent topic, Ricardian theory of rent, modern theory of rent, interest theories, classical and loanable theory of interest.</w:t>
            </w:r>
          </w:p>
        </w:tc>
      </w:tr>
      <w:tr w:rsidR="00B252E9" w:rsidTr="00B252E9">
        <w:trPr>
          <w:trHeight w:val="575"/>
        </w:trPr>
        <w:tc>
          <w:tcPr>
            <w:tcW w:w="1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252E9" w:rsidRDefault="00B252E9" w:rsidP="00A554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73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52E9" w:rsidRDefault="00B252E9" w:rsidP="00A5544D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:rsidR="00A5544D" w:rsidRDefault="00A5544D" w:rsidP="005214C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5544D" w:rsidRDefault="00A5544D" w:rsidP="00A5544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5544D" w:rsidRDefault="00A5544D" w:rsidP="00A5544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A5544D" w:rsidRDefault="00A5544D" w:rsidP="00A5544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5544D" w:rsidRDefault="00A5544D" w:rsidP="005214C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 xml:space="preserve">Class: B.Com 1                            NameoftheTeacher: </w:t>
      </w:r>
      <w:r w:rsidR="005214CD">
        <w:rPr>
          <w:color w:val="000009"/>
          <w:u w:val="none"/>
        </w:rPr>
        <w:t>Ms. Prabal Jyoti</w:t>
      </w:r>
    </w:p>
    <w:p w:rsidR="00A5544D" w:rsidRDefault="00A5544D" w:rsidP="005214C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Subject: Business Economics    Period: 2</w:t>
      </w:r>
      <w:r>
        <w:rPr>
          <w:color w:val="000009"/>
          <w:u w:val="none"/>
          <w:vertAlign w:val="superscript"/>
        </w:rPr>
        <w:t>nd</w:t>
      </w:r>
      <w:r>
        <w:rPr>
          <w:color w:val="000009"/>
          <w:u w:val="none"/>
        </w:rPr>
        <w:t xml:space="preserve"> and </w:t>
      </w:r>
      <w:r w:rsidR="005214CD">
        <w:rPr>
          <w:color w:val="000009"/>
          <w:u w:val="none"/>
        </w:rPr>
        <w:t>6</w:t>
      </w:r>
      <w:r>
        <w:rPr>
          <w:color w:val="000009"/>
          <w:u w:val="none"/>
        </w:rPr>
        <w:t>th</w:t>
      </w:r>
    </w:p>
    <w:p w:rsidR="00A5544D" w:rsidRDefault="00A5544D" w:rsidP="005214CD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Paper:                                          Room No: 30</w:t>
      </w:r>
      <w:r w:rsidR="005214CD">
        <w:rPr>
          <w:color w:val="000009"/>
          <w:u w:val="none"/>
        </w:rPr>
        <w:t>5</w:t>
      </w:r>
    </w:p>
    <w:p w:rsidR="00A5544D" w:rsidRDefault="00A5544D" w:rsidP="005214CD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6054" w:type="pct"/>
        <w:tblInd w:w="-9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9"/>
        <w:gridCol w:w="2678"/>
        <w:gridCol w:w="7197"/>
      </w:tblGrid>
      <w:tr w:rsidR="00A5544D" w:rsidRPr="005214CD" w:rsidTr="005214CD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5544D" w:rsidRPr="005214CD" w:rsidRDefault="00A554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14CD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5544D" w:rsidRPr="005214CD" w:rsidRDefault="00A554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14CD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A5544D" w:rsidRPr="005214CD" w:rsidRDefault="00A554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214CD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Admission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2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70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Admission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3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Introduction of Business Economics and Micro Economics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4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Theory of Demand: Law of  demand, factors affecting Demand, Increase in and Decrease in Demand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5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Elasticity of Demand: Meaning of price, income and cross elasticity of demand, factors affecting elasticity of demand, methods to measure elasticity of demand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6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Utility Analysis: Meaning, features, Laws of DMU and equi marginal utility analysis, Consumer equillibrium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7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Indifference Curve Analysis: Meaning, Marginal rate of substitution, properties, consumer equilibrium, price effect, budget line, substitution effect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8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Production Function: Law of variable proportion, Laws of return to scale, production function, Returns to factor and Returns to scale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9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Cost Function: Total cost, Marginal cost and average cost, relationship between different cost curves, short run and long run cost curves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10</w:t>
            </w:r>
          </w:p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Revenue curves: Total Revenue, Marginal Revenue and Average revenue, relation among different revenues, different shapes of revenue curves</w:t>
            </w:r>
          </w:p>
        </w:tc>
      </w:tr>
      <w:tr w:rsidR="005214CD" w:rsidRPr="005214CD" w:rsidTr="005214CD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11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Perfect competition market structure: Meaning, features, time elements, price determination of firm and industry, output determination of firm and industry, long run and short run determination</w:t>
            </w:r>
          </w:p>
        </w:tc>
      </w:tr>
      <w:tr w:rsidR="005214CD" w:rsidRPr="005214CD" w:rsidTr="005214CD">
        <w:trPr>
          <w:trHeight w:val="431"/>
        </w:trPr>
        <w:tc>
          <w:tcPr>
            <w:tcW w:w="109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214CD" w:rsidRPr="005214CD" w:rsidRDefault="005214CD" w:rsidP="005214C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214CD">
              <w:rPr>
                <w:rFonts w:ascii="Times New Roman" w:hAnsi="Times New Roman"/>
                <w:b/>
              </w:rPr>
              <w:t>Mid Semester Exam (28</w:t>
            </w:r>
            <w:r w:rsidRPr="005214CD">
              <w:rPr>
                <w:rFonts w:ascii="Times New Roman" w:hAnsi="Times New Roman"/>
                <w:b/>
                <w:vertAlign w:val="superscript"/>
              </w:rPr>
              <w:t>th</w:t>
            </w:r>
            <w:r w:rsidRPr="005214CD">
              <w:rPr>
                <w:rFonts w:ascii="Times New Roman" w:hAnsi="Times New Roman"/>
                <w:b/>
              </w:rPr>
              <w:t xml:space="preserve"> October 2022 – 4</w:t>
            </w:r>
            <w:r w:rsidRPr="005214CD">
              <w:rPr>
                <w:rFonts w:ascii="Times New Roman" w:hAnsi="Times New Roman"/>
                <w:b/>
                <w:vertAlign w:val="superscript"/>
              </w:rPr>
              <w:t>th</w:t>
            </w:r>
            <w:r w:rsidRPr="005214CD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5214CD" w:rsidRPr="005214CD" w:rsidTr="005214CD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13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7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Monopoly: meaning of monopoly, its features, cost and demand curves under monopoly, price and output determination in the short run and long run, price discrimination</w:t>
            </w:r>
          </w:p>
        </w:tc>
      </w:tr>
      <w:tr w:rsidR="005214CD" w:rsidRPr="005214CD" w:rsidTr="005214CD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14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Monopolistic competition: meaning of monopolistic competition, its features, cost and demand curves under monopolistic market</w:t>
            </w:r>
          </w:p>
        </w:tc>
      </w:tr>
      <w:tr w:rsidR="005214CD" w:rsidRPr="005214CD" w:rsidTr="005214CD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15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Price and output determination in the short run and long run, selling price, excess capacity, group equilibrium</w:t>
            </w:r>
          </w:p>
        </w:tc>
      </w:tr>
      <w:tr w:rsidR="005214CD" w:rsidRPr="005214CD" w:rsidTr="005214CD">
        <w:trPr>
          <w:trHeight w:val="575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Week 16</w:t>
            </w:r>
          </w:p>
        </w:tc>
        <w:tc>
          <w:tcPr>
            <w:tcW w:w="2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214CD" w:rsidRPr="005214CD" w:rsidRDefault="005214CD" w:rsidP="005214CD">
            <w:pPr>
              <w:spacing w:after="0" w:line="240" w:lineRule="auto"/>
              <w:rPr>
                <w:rFonts w:ascii="Times New Roman" w:hAnsi="Times New Roman"/>
              </w:rPr>
            </w:pPr>
            <w:r w:rsidRPr="005214CD">
              <w:rPr>
                <w:rFonts w:ascii="Times New Roman" w:hAnsi="Times New Roman"/>
              </w:rPr>
              <w:t>21-11-2022 to 26-11-2022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4CD" w:rsidRPr="005214CD" w:rsidRDefault="005214CD" w:rsidP="005214CD">
            <w:pPr>
              <w:pStyle w:val="TableParagraph"/>
              <w:spacing w:before="0" w:line="256" w:lineRule="auto"/>
              <w:ind w:left="0"/>
            </w:pPr>
            <w:r w:rsidRPr="005214CD">
              <w:t>Revision</w:t>
            </w:r>
          </w:p>
        </w:tc>
      </w:tr>
    </w:tbl>
    <w:p w:rsidR="000F775F" w:rsidRDefault="000F775F" w:rsidP="000F775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0F775F" w:rsidRDefault="000F775F" w:rsidP="000F775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0F775F" w:rsidRDefault="000F775F" w:rsidP="000F775F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Class: B.com 3</w:t>
      </w:r>
      <w:r>
        <w:rPr>
          <w:color w:val="000009"/>
          <w:u w:val="none"/>
          <w:vertAlign w:val="superscript"/>
        </w:rPr>
        <w:t>rd</w:t>
      </w:r>
      <w:r>
        <w:rPr>
          <w:color w:val="000009"/>
          <w:u w:val="none"/>
        </w:rPr>
        <w:t xml:space="preserve"> Semester</w:t>
      </w:r>
      <w:r>
        <w:rPr>
          <w:color w:val="000009"/>
          <w:u w:val="none"/>
        </w:rPr>
        <w:tab/>
        <w:t>NameoftheTeacher: Dr. Sujata</w:t>
      </w:r>
    </w:p>
    <w:p w:rsidR="000F775F" w:rsidRDefault="000F775F" w:rsidP="000F775F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Subject: Commerce</w:t>
      </w:r>
      <w:r>
        <w:rPr>
          <w:color w:val="000009"/>
          <w:u w:val="none"/>
        </w:rPr>
        <w:tab/>
        <w:t>Period: 1</w:t>
      </w:r>
      <w:r>
        <w:rPr>
          <w:color w:val="000009"/>
          <w:u w:val="none"/>
          <w:vertAlign w:val="superscript"/>
        </w:rPr>
        <w:t>st</w:t>
      </w:r>
    </w:p>
    <w:p w:rsidR="000F775F" w:rsidRDefault="000F775F" w:rsidP="000F775F">
      <w:pPr>
        <w:pStyle w:val="BodyText"/>
        <w:tabs>
          <w:tab w:val="left" w:pos="5142"/>
        </w:tabs>
        <w:rPr>
          <w:u w:val="none"/>
        </w:rPr>
      </w:pPr>
      <w:r>
        <w:rPr>
          <w:color w:val="000009"/>
          <w:u w:val="none"/>
        </w:rPr>
        <w:t>Paper: Banking And Insurance</w:t>
      </w:r>
      <w:r>
        <w:rPr>
          <w:color w:val="000009"/>
          <w:u w:val="none"/>
        </w:rPr>
        <w:tab/>
        <w:t>Room No: 204</w:t>
      </w:r>
    </w:p>
    <w:p w:rsidR="000F775F" w:rsidRDefault="000F775F" w:rsidP="000F77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211" w:type="pct"/>
        <w:tblInd w:w="-11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2"/>
        <w:gridCol w:w="2760"/>
        <w:gridCol w:w="7552"/>
      </w:tblGrid>
      <w:tr w:rsidR="000F775F" w:rsidTr="000F775F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Pr="000F775F" w:rsidRDefault="000F77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Pr="000F775F" w:rsidRDefault="000F77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0F775F" w:rsidTr="000F775F">
        <w:trPr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  <w:color w:val="auto"/>
                <w:lang w:val="en-IN"/>
              </w:rPr>
            </w:pPr>
            <w:r w:rsidRPr="000F775F">
              <w:rPr>
                <w:rFonts w:ascii="Times New Roman" w:hAnsi="Times New Roman"/>
              </w:rPr>
              <w:t>Banking System: Introduction, Concept, Types of Banks and Structure of Banking System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2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Functions of Commercial Banks, The Reserve Bank of India: Management and Structure, Functions of RBI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3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Monetary Policies and Techniques of Credit Control. Reforms in Indian Banking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4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Overview, Recommendations of Narasimham Committee, Verma Panel Report,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5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Basel II Norms, Capital Adequacy Ratio (CAR), Revised NPA Norms-Grievance Mechanism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6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Banking Ombudsman,</w:t>
            </w:r>
          </w:p>
          <w:p w:rsidR="000F775F" w:rsidRPr="000F775F" w:rsidRDefault="000F775F" w:rsidP="000F775F">
            <w:pPr>
              <w:spacing w:line="240" w:lineRule="auto"/>
              <w:rPr>
                <w:rFonts w:ascii="Times New Roman" w:eastAsiaTheme="minorEastAsia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Impact of Reforms. Emerging Trends in Banking: Concept of E-Banking,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7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eastAsiaTheme="minorHAnsi" w:hAnsi="Times New Roman"/>
              </w:rPr>
            </w:pPr>
            <w:r w:rsidRPr="000F775F">
              <w:rPr>
                <w:rFonts w:ascii="Times New Roman" w:hAnsi="Times New Roman"/>
              </w:rPr>
              <w:t xml:space="preserve">Mobile Banking, Electronic Fund Transfer- (RTGS &amp; NEFT) </w:t>
            </w:r>
          </w:p>
          <w:p w:rsidR="000F775F" w:rsidRPr="000F775F" w:rsidRDefault="000F775F" w:rsidP="000F775F">
            <w:pPr>
              <w:spacing w:line="240" w:lineRule="auto"/>
              <w:rPr>
                <w:rFonts w:ascii="Times New Roman" w:eastAsiaTheme="minorEastAsia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and Core Banking.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8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eastAsiaTheme="minorHAnsi" w:hAnsi="Times New Roman"/>
              </w:rPr>
            </w:pPr>
            <w:r w:rsidRPr="000F775F">
              <w:rPr>
                <w:rFonts w:ascii="Times New Roman" w:hAnsi="Times New Roman"/>
              </w:rPr>
              <w:t xml:space="preserve">RBI Guidelines on Internet Banking, Challenges faced by Indian Banking. 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9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Cheque Truncation System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10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tabs>
                <w:tab w:val="center" w:pos="315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Insurance: Concept, Nature of Insurance,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11</w:t>
            </w:r>
          </w:p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rPr>
                <w:rFonts w:ascii="Times New Roman" w:hAnsi="Times New Roman"/>
              </w:rPr>
            </w:pPr>
            <w:r w:rsidRPr="000F775F">
              <w:t>Functions of Insurance</w:t>
            </w:r>
          </w:p>
        </w:tc>
      </w:tr>
      <w:tr w:rsidR="000F775F" w:rsidTr="000F775F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12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  <w:color w:val="auto"/>
                <w:lang w:val="en-IN"/>
              </w:rPr>
            </w:pPr>
            <w:r w:rsidRPr="000F775F">
              <w:rPr>
                <w:rFonts w:ascii="Times New Roman" w:hAnsi="Times New Roman"/>
              </w:rPr>
              <w:t>Types of Insurance (Life and Non-Life),</w:t>
            </w:r>
          </w:p>
        </w:tc>
      </w:tr>
      <w:tr w:rsidR="000F775F" w:rsidTr="000F775F">
        <w:trPr>
          <w:trHeight w:val="422"/>
        </w:trPr>
        <w:tc>
          <w:tcPr>
            <w:tcW w:w="112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75F" w:rsidRPr="000F775F" w:rsidRDefault="000F775F" w:rsidP="000F77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  <w:b/>
              </w:rPr>
              <w:t>Mid Semester Exam (28</w:t>
            </w:r>
            <w:r w:rsidRPr="000F775F">
              <w:rPr>
                <w:rFonts w:ascii="Times New Roman" w:hAnsi="Times New Roman"/>
                <w:b/>
                <w:vertAlign w:val="superscript"/>
              </w:rPr>
              <w:t>th</w:t>
            </w:r>
            <w:r w:rsidRPr="000F775F">
              <w:rPr>
                <w:rFonts w:ascii="Times New Roman" w:hAnsi="Times New Roman"/>
                <w:b/>
              </w:rPr>
              <w:t xml:space="preserve"> October 2022 – 4</w:t>
            </w:r>
            <w:r w:rsidRPr="000F775F">
              <w:rPr>
                <w:rFonts w:ascii="Times New Roman" w:hAnsi="Times New Roman"/>
                <w:b/>
                <w:vertAlign w:val="superscript"/>
              </w:rPr>
              <w:t>th</w:t>
            </w:r>
            <w:r w:rsidRPr="000F775F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0F775F" w:rsidTr="000F775F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  <w:color w:val="auto"/>
                <w:lang w:val="en-IN"/>
              </w:rPr>
            </w:pPr>
            <w:r w:rsidRPr="000F775F">
              <w:rPr>
                <w:rFonts w:ascii="Times New Roman" w:hAnsi="Times New Roman"/>
              </w:rPr>
              <w:t>Importance of Insurance.</w:t>
            </w:r>
          </w:p>
        </w:tc>
      </w:tr>
      <w:tr w:rsidR="000F775F" w:rsidTr="000F775F">
        <w:trPr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14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775F">
              <w:rPr>
                <w:rFonts w:ascii="Times New Roman" w:hAnsi="Times New Roman"/>
              </w:rPr>
              <w:t>Principles of Insurance Contract-Features of Life and Non-life Insurance</w:t>
            </w:r>
          </w:p>
        </w:tc>
      </w:tr>
      <w:tr w:rsidR="000F775F" w:rsidTr="000F775F">
        <w:trPr>
          <w:trHeight w:val="74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15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7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, Provisions, Duties, Powers and Functions of IRDA,</w:t>
            </w:r>
          </w:p>
          <w:p w:rsidR="000F775F" w:rsidRPr="000F775F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Composition and Grievance Mechanism and Insurance Ombudsman</w:t>
            </w:r>
          </w:p>
        </w:tc>
      </w:tr>
      <w:tr w:rsidR="000F775F" w:rsidTr="000F775F">
        <w:trPr>
          <w:trHeight w:val="57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Week 16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0F775F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0F775F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75F" w:rsidRPr="000F775F" w:rsidRDefault="000F775F" w:rsidP="000F775F">
            <w:pPr>
              <w:pStyle w:val="TableParagraph"/>
              <w:spacing w:before="0" w:line="256" w:lineRule="auto"/>
              <w:ind w:left="0"/>
            </w:pPr>
            <w:r w:rsidRPr="000F775F">
              <w:rPr>
                <w:b/>
              </w:rPr>
              <w:t>Revision</w:t>
            </w:r>
          </w:p>
        </w:tc>
      </w:tr>
    </w:tbl>
    <w:p w:rsidR="000F775F" w:rsidRDefault="000F775F" w:rsidP="000F775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0F775F" w:rsidRDefault="000F775F" w:rsidP="000F775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32E21" w:rsidRDefault="00232E21" w:rsidP="00232E21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BCOM III SEM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Ms.Vandana Lama</w:t>
      </w:r>
    </w:p>
    <w:p w:rsidR="00232E21" w:rsidRDefault="00232E21" w:rsidP="00232E2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32E21" w:rsidRDefault="00232E21" w:rsidP="00232E2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Issues in Indian Commerce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</w:p>
    <w:tbl>
      <w:tblPr>
        <w:tblW w:w="6446" w:type="pct"/>
        <w:tblInd w:w="-12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2"/>
        <w:gridCol w:w="2760"/>
        <w:gridCol w:w="7986"/>
      </w:tblGrid>
      <w:tr w:rsidR="00232E21" w:rsidTr="00232E21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32E21" w:rsidRPr="00232E21" w:rsidTr="00232E21">
        <w:trPr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  <w:color w:val="auto"/>
                <w:lang w:val="en-IN"/>
              </w:rPr>
            </w:pPr>
            <w:r w:rsidRPr="00232E21">
              <w:rPr>
                <w:rFonts w:ascii="Times New Roman" w:hAnsi="Times New Roman"/>
                <w:iCs/>
              </w:rPr>
              <w:t>Introduction to the topic</w:t>
            </w:r>
            <w:r w:rsidRPr="00232E21">
              <w:rPr>
                <w:rFonts w:ascii="Times New Roman" w:hAnsi="Times New Roman"/>
              </w:rPr>
              <w:t>.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2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Introductio to Foreign Direct Investment and Foreign Portfolio Investment (FPI). Difference between FDI and Foreign Portfolio Investment (FPI)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3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 xml:space="preserve"> Concept, Historical Perspective, Incentives for Attracting Foreign Capital, Implication for Indian industry .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4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Role of Foreign Investment Promotion Board (FIPB) – Automatic Route and Sectoral Limits .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5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“Make in India” An Initiative of Government of India, Objectives, Sectors in Focus and Issues &amp; Challenges ahead.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6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International Finance: Introduction and Need and Importance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7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Sources-External Commercial Borrowings (ECB) ,Foreign Currency Convertible Bonds(FCCB)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8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ADR ,GDR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9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 xml:space="preserve">Infrastructure: Growth of Infrastructure- Energy, Transport and Communication. 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10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Public-PrivatePartnership (PPP) in Infrastructure Development in India, Bottlenecks, Models - Built Operate and Transfer (BOT), Built Operate Levy and Transfer (BOLT),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11</w:t>
            </w:r>
          </w:p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Stock Exchanges in India: Organisation, Nature, Functions, Benefits, Growth</w:t>
            </w:r>
          </w:p>
        </w:tc>
      </w:tr>
      <w:tr w:rsidR="00232E21" w:rsidRPr="00232E21" w:rsidTr="00232E21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12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Trading in Stock Markets- Electronic Trading, Role of SEBI, Commodity Exchanges in India.</w:t>
            </w:r>
          </w:p>
        </w:tc>
      </w:tr>
      <w:tr w:rsidR="000F775F" w:rsidRPr="00232E21" w:rsidTr="00232E21">
        <w:trPr>
          <w:trHeight w:val="422"/>
        </w:trPr>
        <w:tc>
          <w:tcPr>
            <w:tcW w:w="1162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75F" w:rsidRPr="00232E21" w:rsidRDefault="000F775F" w:rsidP="000F775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2E21">
              <w:rPr>
                <w:rFonts w:ascii="Times New Roman" w:hAnsi="Times New Roman"/>
                <w:b/>
              </w:rPr>
              <w:t>Mid Semester Exam (28</w:t>
            </w:r>
            <w:r w:rsidRPr="00232E21">
              <w:rPr>
                <w:rFonts w:ascii="Times New Roman" w:hAnsi="Times New Roman"/>
                <w:b/>
                <w:vertAlign w:val="superscript"/>
              </w:rPr>
              <w:t>th</w:t>
            </w:r>
            <w:r w:rsidRPr="00232E21">
              <w:rPr>
                <w:rFonts w:ascii="Times New Roman" w:hAnsi="Times New Roman"/>
                <w:b/>
              </w:rPr>
              <w:t xml:space="preserve"> October 2022 – 4</w:t>
            </w:r>
            <w:r w:rsidRPr="00232E21">
              <w:rPr>
                <w:rFonts w:ascii="Times New Roman" w:hAnsi="Times New Roman"/>
                <w:b/>
                <w:vertAlign w:val="superscript"/>
              </w:rPr>
              <w:t>th</w:t>
            </w:r>
            <w:r w:rsidRPr="00232E21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232E21" w:rsidRPr="00232E21" w:rsidTr="00232E21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13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  <w:color w:val="auto"/>
                <w:lang w:val="en-IN"/>
              </w:rPr>
            </w:pPr>
            <w:r w:rsidRPr="00232E21">
              <w:rPr>
                <w:rFonts w:ascii="Times New Roman" w:hAnsi="Times New Roman"/>
              </w:rPr>
              <w:t>Corporate Debt Restructuring: Concept, Importance, Methods</w:t>
            </w:r>
          </w:p>
        </w:tc>
      </w:tr>
      <w:tr w:rsidR="00232E21" w:rsidRPr="00232E21" w:rsidTr="00232E21">
        <w:trPr>
          <w:trHeight w:val="497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14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Corporate Scams and RegulatoryAuthorities-Serious Fraud Investigation Office</w:t>
            </w:r>
          </w:p>
        </w:tc>
      </w:tr>
      <w:tr w:rsidR="00232E21" w:rsidRPr="00232E21" w:rsidTr="00232E21">
        <w:trPr>
          <w:trHeight w:val="74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15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Investors Protection in India :Importance, Need, and Initiatives by the Central Government</w:t>
            </w:r>
          </w:p>
        </w:tc>
      </w:tr>
      <w:tr w:rsidR="00232E21" w:rsidRPr="00232E21" w:rsidTr="00232E21">
        <w:trPr>
          <w:trHeight w:val="57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Week 16</w:t>
            </w:r>
          </w:p>
        </w:tc>
        <w:tc>
          <w:tcPr>
            <w:tcW w:w="2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Pr="00232E21" w:rsidRDefault="000F775F" w:rsidP="000F775F">
            <w:pPr>
              <w:spacing w:after="0"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77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75F" w:rsidRPr="00232E21" w:rsidRDefault="000F775F" w:rsidP="000F775F">
            <w:pPr>
              <w:spacing w:line="240" w:lineRule="auto"/>
              <w:rPr>
                <w:rFonts w:ascii="Times New Roman" w:hAnsi="Times New Roman"/>
              </w:rPr>
            </w:pPr>
            <w:r w:rsidRPr="00232E21">
              <w:rPr>
                <w:rFonts w:ascii="Times New Roman" w:hAnsi="Times New Roman"/>
              </w:rPr>
              <w:t>Recent Trends in Credit Rating Services in India- Role of ICRA and CRISIL.</w:t>
            </w:r>
          </w:p>
        </w:tc>
      </w:tr>
    </w:tbl>
    <w:p w:rsidR="000F775F" w:rsidRPr="00232E21" w:rsidRDefault="000F775F" w:rsidP="000F775F">
      <w:pPr>
        <w:rPr>
          <w:rFonts w:ascii="Times New Roman" w:hAnsi="Times New Roman"/>
        </w:rPr>
      </w:pP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0F775F" w:rsidRDefault="000F775F" w:rsidP="000F775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D15965" w:rsidRDefault="00D15965" w:rsidP="00D15965">
      <w:pPr>
        <w:spacing w:after="0" w:line="240" w:lineRule="auto"/>
        <w:rPr>
          <w:rFonts w:ascii="Times New Roman" w:hAnsi="Times New Roman"/>
          <w:color w:val="auto"/>
          <w:sz w:val="24"/>
          <w:szCs w:val="24"/>
          <w:lang w:val="en-IN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BCom  3rd sem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Teacher:Preet Kamal</w:t>
      </w:r>
    </w:p>
    <w:p w:rsidR="00D15965" w:rsidRDefault="00D15965" w:rsidP="00D159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Business maths and statistics Period :5</w:t>
      </w:r>
      <w:r w:rsidRPr="00D1596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D15965" w:rsidRDefault="00D15965" w:rsidP="00D159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204</w:t>
      </w:r>
    </w:p>
    <w:p w:rsidR="00D15965" w:rsidRDefault="00D15965" w:rsidP="000F775F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578" w:type="pct"/>
        <w:tblInd w:w="-9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2"/>
        <w:gridCol w:w="2905"/>
        <w:gridCol w:w="6238"/>
      </w:tblGrid>
      <w:tr w:rsidR="000F775F" w:rsidTr="00AC788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D15965" w:rsidTr="00AC788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Matrices and determinant  1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08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Matrices and determinant 11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Matrices and determinant 111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Differentiation 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Differentiation 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Maima and minima with applications 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lntroduction to statistics, Collection of data , Classification of data, Presentation of data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 ,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Geometric Mean , Harmonic mean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Dispersion, Measures of Skewness and Kurtosis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Time series analysis</w:t>
            </w:r>
          </w:p>
        </w:tc>
      </w:tr>
      <w:tr w:rsidR="00D15965" w:rsidTr="00AC788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Pr="00AC7885" w:rsidRDefault="00D15965" w:rsidP="00D15965">
            <w:pPr>
              <w:rPr>
                <w:rFonts w:ascii="Times New Roman" w:hAnsi="Times New Roman"/>
                <w:b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Index Numbers 1</w:t>
            </w:r>
          </w:p>
        </w:tc>
      </w:tr>
      <w:tr w:rsidR="00D15965" w:rsidTr="00D15965">
        <w:trPr>
          <w:trHeight w:val="422"/>
        </w:trPr>
        <w:tc>
          <w:tcPr>
            <w:tcW w:w="100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5965" w:rsidRDefault="00D15965" w:rsidP="00D159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D15965" w:rsidTr="00AC788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Index Numbers 11</w:t>
            </w:r>
          </w:p>
        </w:tc>
      </w:tr>
      <w:tr w:rsidR="00D15965" w:rsidTr="00AC788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work and revision </w:t>
            </w:r>
          </w:p>
        </w:tc>
      </w:tr>
      <w:tr w:rsidR="00D15965" w:rsidTr="00AC7885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D15965" w:rsidTr="00AC7885">
        <w:trPr>
          <w:trHeight w:val="57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15965" w:rsidRDefault="00D15965" w:rsidP="00D159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5965" w:rsidRDefault="00D15965" w:rsidP="00D159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0F775F" w:rsidRDefault="000F775F" w:rsidP="00AC788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F775F" w:rsidRDefault="000F775F" w:rsidP="000F775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0F775F" w:rsidRDefault="000F775F" w:rsidP="000F775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AB67AC" w:rsidRDefault="00AB67AC" w:rsidP="00AB67AC">
      <w:pPr>
        <w:pStyle w:val="BodyText"/>
        <w:tabs>
          <w:tab w:val="left" w:pos="5142"/>
        </w:tabs>
        <w:spacing w:line="270" w:lineRule="exact"/>
        <w:rPr>
          <w:u w:val="none"/>
        </w:rPr>
      </w:pPr>
      <w:r>
        <w:rPr>
          <w:color w:val="000009"/>
          <w:u w:val="none"/>
        </w:rPr>
        <w:t>Class: B.com3                                                NameoftheTeacher: Ms. Nirupinder Kaur</w:t>
      </w:r>
    </w:p>
    <w:p w:rsidR="00AB67AC" w:rsidRDefault="00AB67AC" w:rsidP="00AB67AC">
      <w:pPr>
        <w:pStyle w:val="BodyText"/>
        <w:tabs>
          <w:tab w:val="left" w:pos="5142"/>
        </w:tabs>
        <w:spacing w:line="275" w:lineRule="exact"/>
        <w:rPr>
          <w:u w:val="none"/>
        </w:rPr>
      </w:pPr>
      <w:r>
        <w:rPr>
          <w:color w:val="000009"/>
          <w:u w:val="none"/>
        </w:rPr>
        <w:t>Subject: Indian Economy                             Period: 3</w:t>
      </w:r>
      <w:r w:rsidRPr="00AB67AC">
        <w:rPr>
          <w:color w:val="000009"/>
          <w:u w:val="none"/>
          <w:vertAlign w:val="superscript"/>
        </w:rPr>
        <w:t>rd</w:t>
      </w:r>
    </w:p>
    <w:p w:rsidR="00AB67AC" w:rsidRDefault="00AB67AC" w:rsidP="00AB67AC">
      <w:pPr>
        <w:pStyle w:val="BodyText"/>
        <w:tabs>
          <w:tab w:val="left" w:pos="5142"/>
        </w:tabs>
        <w:spacing w:line="275" w:lineRule="exact"/>
        <w:rPr>
          <w:u w:val="none"/>
        </w:rPr>
      </w:pPr>
      <w:r>
        <w:rPr>
          <w:color w:val="000009"/>
          <w:u w:val="none"/>
        </w:rPr>
        <w:t>Paper:                                                            Room No: 303</w:t>
      </w:r>
    </w:p>
    <w:p w:rsidR="000F775F" w:rsidRDefault="000F775F" w:rsidP="000F775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211" w:type="pct"/>
        <w:tblInd w:w="-113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62"/>
        <w:gridCol w:w="2969"/>
        <w:gridCol w:w="7343"/>
      </w:tblGrid>
      <w:tr w:rsidR="000F775F" w:rsidTr="00AB67AC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1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F775F" w:rsidRDefault="000F77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AB67AC" w:rsidRPr="00AB67AC" w:rsidTr="00AB67AC">
        <w:trPr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State of Indian Economy at the time of Independence: State, Nature and type of mixed economy at the time of Independence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2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Presentation and Nature of Indian Economy: Features of Indian economy, its trends.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3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71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 xml:space="preserve"> Demographic Features of an Indian economy and its presentation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4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Comparative study of India and China’s economic development: their features, trends of economic development, history, composition of both economies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5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Features appraisal and economic reforms of Indian economy since 1991: liberalization, globalization and privatization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6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National Income: methods to measure national income, trends, difficulties and its presentation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7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Indian Population impact on economic development and demographic trends, stages, trends, causes, suggestions, features, population policy, demographic trends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8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Public expenditure, types, trends, principles of public expenditure, causes of increase in public expenditure, obstacles and demerits, effects on production, distribution, employment, consumption, price stability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9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Indian taxation system, types and classification of taxes, reforms in Indian taxation system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10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Public debt, meaning, types of debt, reasons of public debt, sources of public debt and redemption of debt</w:t>
            </w: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11</w:t>
            </w:r>
          </w:p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line="256" w:lineRule="auto"/>
              <w:ind w:left="0"/>
            </w:pPr>
            <w:r w:rsidRPr="00AB67AC">
              <w:t>Capital market in India, its features, primary market and secondary market. Its operational mechanism in India, about SEBI</w:t>
            </w:r>
          </w:p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</w:p>
        </w:tc>
      </w:tr>
      <w:tr w:rsidR="00AB67AC" w:rsidRPr="00AB67AC" w:rsidTr="00AB67AC">
        <w:trPr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12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71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B67AC" w:rsidRPr="00AB67AC" w:rsidRDefault="00AB67AC" w:rsidP="00AB67AC">
            <w:pPr>
              <w:rPr>
                <w:rFonts w:ascii="Times New Roman" w:hAnsi="Times New Roman"/>
              </w:rPr>
            </w:pPr>
            <w:r w:rsidRPr="00AB67AC">
              <w:t>Presentations</w:t>
            </w:r>
          </w:p>
        </w:tc>
      </w:tr>
      <w:tr w:rsidR="00AB67AC" w:rsidRPr="00AB67AC" w:rsidTr="00AB67AC">
        <w:trPr>
          <w:trHeight w:val="422"/>
        </w:trPr>
        <w:tc>
          <w:tcPr>
            <w:tcW w:w="1119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B67AC" w:rsidRPr="00AB67AC" w:rsidRDefault="00AB67AC" w:rsidP="00AB67A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67AC">
              <w:rPr>
                <w:rFonts w:ascii="Times New Roman" w:hAnsi="Times New Roman"/>
                <w:b/>
              </w:rPr>
              <w:t>Mid Semester Exam (28</w:t>
            </w:r>
            <w:r w:rsidRPr="00AB67AC">
              <w:rPr>
                <w:rFonts w:ascii="Times New Roman" w:hAnsi="Times New Roman"/>
                <w:b/>
                <w:vertAlign w:val="superscript"/>
              </w:rPr>
              <w:t>th</w:t>
            </w:r>
            <w:r w:rsidRPr="00AB67AC">
              <w:rPr>
                <w:rFonts w:ascii="Times New Roman" w:hAnsi="Times New Roman"/>
                <w:b/>
              </w:rPr>
              <w:t xml:space="preserve"> October 2022 – 4</w:t>
            </w:r>
            <w:r w:rsidRPr="00AB67AC">
              <w:rPr>
                <w:rFonts w:ascii="Times New Roman" w:hAnsi="Times New Roman"/>
                <w:b/>
                <w:vertAlign w:val="superscript"/>
              </w:rPr>
              <w:t>th</w:t>
            </w:r>
            <w:r w:rsidRPr="00AB67AC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AB67AC" w:rsidRPr="00AB67AC" w:rsidTr="00AB67AC">
        <w:trPr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13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Foreign Trade and Balance of payment, its composition, direction, causes and suggestion to improve balance of payments</w:t>
            </w:r>
          </w:p>
        </w:tc>
      </w:tr>
      <w:tr w:rsidR="00AB67AC" w:rsidRPr="00AB67AC" w:rsidTr="00AB67AC">
        <w:trPr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14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 xml:space="preserve"> Foreign Trade policy: Recent foreign trade policy, reforms in trade policy and its prese</w:t>
            </w:r>
          </w:p>
        </w:tc>
      </w:tr>
      <w:tr w:rsidR="00AB67AC" w:rsidRPr="00AB67AC" w:rsidTr="00AB67AC">
        <w:trPr>
          <w:trHeight w:val="744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15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Economic planning and Niti Aayog, twelfth five year plan</w:t>
            </w:r>
          </w:p>
        </w:tc>
      </w:tr>
      <w:tr w:rsidR="00AB67AC" w:rsidRPr="00AB67AC" w:rsidTr="00AB67AC">
        <w:trPr>
          <w:trHeight w:val="57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Week 16</w:t>
            </w:r>
          </w:p>
        </w:tc>
        <w:tc>
          <w:tcPr>
            <w:tcW w:w="2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AB67AC" w:rsidRPr="00AB67AC" w:rsidRDefault="00AB67AC" w:rsidP="00AB67AC">
            <w:pPr>
              <w:spacing w:after="0" w:line="240" w:lineRule="auto"/>
              <w:rPr>
                <w:rFonts w:ascii="Times New Roman" w:hAnsi="Times New Roman"/>
              </w:rPr>
            </w:pPr>
            <w:r w:rsidRPr="00AB67AC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7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7AC" w:rsidRPr="00AB67AC" w:rsidRDefault="00AB67AC" w:rsidP="00AB67AC">
            <w:pPr>
              <w:pStyle w:val="TableParagraph"/>
              <w:spacing w:before="0" w:line="256" w:lineRule="auto"/>
              <w:ind w:left="0"/>
            </w:pPr>
            <w:r w:rsidRPr="00AB67AC">
              <w:t>Revision and presentations</w:t>
            </w:r>
          </w:p>
        </w:tc>
      </w:tr>
    </w:tbl>
    <w:p w:rsidR="000F775F" w:rsidRPr="00AB67AC" w:rsidRDefault="000F775F" w:rsidP="000A1F11">
      <w:pPr>
        <w:rPr>
          <w:rFonts w:ascii="Times New Roman" w:hAnsi="Times New Roman"/>
        </w:rPr>
      </w:pPr>
    </w:p>
    <w:sectPr w:rsidR="000F775F" w:rsidRPr="00AB67AC" w:rsidSect="00AF6D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100" w:rsidRDefault="00C33100" w:rsidP="00962F3B">
      <w:pPr>
        <w:spacing w:after="0" w:line="240" w:lineRule="auto"/>
      </w:pPr>
      <w:r>
        <w:separator/>
      </w:r>
    </w:p>
  </w:endnote>
  <w:endnote w:type="continuationSeparator" w:id="1">
    <w:p w:rsidR="00C33100" w:rsidRDefault="00C33100" w:rsidP="0096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100" w:rsidRDefault="00C33100" w:rsidP="00962F3B">
      <w:pPr>
        <w:spacing w:after="0" w:line="240" w:lineRule="auto"/>
      </w:pPr>
      <w:r>
        <w:separator/>
      </w:r>
    </w:p>
  </w:footnote>
  <w:footnote w:type="continuationSeparator" w:id="1">
    <w:p w:rsidR="00C33100" w:rsidRDefault="00C33100" w:rsidP="00962F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166FB"/>
    <w:rsid w:val="00091E40"/>
    <w:rsid w:val="000A1F11"/>
    <w:rsid w:val="000E1447"/>
    <w:rsid w:val="000F775F"/>
    <w:rsid w:val="00176EA6"/>
    <w:rsid w:val="001D51A4"/>
    <w:rsid w:val="00232E21"/>
    <w:rsid w:val="00235552"/>
    <w:rsid w:val="003C3B61"/>
    <w:rsid w:val="004B61E7"/>
    <w:rsid w:val="005214CD"/>
    <w:rsid w:val="006166FB"/>
    <w:rsid w:val="007838AD"/>
    <w:rsid w:val="00812189"/>
    <w:rsid w:val="008C2A9A"/>
    <w:rsid w:val="00962F3B"/>
    <w:rsid w:val="00A5544D"/>
    <w:rsid w:val="00AB67AC"/>
    <w:rsid w:val="00AC7885"/>
    <w:rsid w:val="00AF6D5C"/>
    <w:rsid w:val="00B252E9"/>
    <w:rsid w:val="00B82A33"/>
    <w:rsid w:val="00BA3752"/>
    <w:rsid w:val="00C33100"/>
    <w:rsid w:val="00C63470"/>
    <w:rsid w:val="00CE6755"/>
    <w:rsid w:val="00CF2991"/>
    <w:rsid w:val="00D15965"/>
    <w:rsid w:val="00E6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FB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CE6755"/>
    <w:pPr>
      <w:widowControl w:val="0"/>
      <w:autoSpaceDE w:val="0"/>
      <w:autoSpaceDN w:val="0"/>
      <w:spacing w:after="0" w:line="240" w:lineRule="auto"/>
      <w:ind w:left="100"/>
    </w:pPr>
    <w:rPr>
      <w:rFonts w:ascii="Times New Roman" w:hAnsi="Times New Roman"/>
      <w:b/>
      <w:bCs/>
      <w:color w:val="auto"/>
      <w:sz w:val="24"/>
      <w:szCs w:val="24"/>
      <w:u w:val="single" w:color="000000"/>
    </w:rPr>
  </w:style>
  <w:style w:type="character" w:customStyle="1" w:styleId="BodyTextChar">
    <w:name w:val="Body Text Char"/>
    <w:basedOn w:val="DefaultParagraphFont"/>
    <w:link w:val="BodyText"/>
    <w:uiPriority w:val="1"/>
    <w:rsid w:val="00CE6755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styleId="NormalWeb">
    <w:name w:val="Normal (Web)"/>
    <w:basedOn w:val="Normal"/>
    <w:uiPriority w:val="99"/>
    <w:semiHidden/>
    <w:unhideWhenUsed/>
    <w:rsid w:val="004B61E7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auto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C63470"/>
    <w:pPr>
      <w:widowControl w:val="0"/>
      <w:autoSpaceDE w:val="0"/>
      <w:autoSpaceDN w:val="0"/>
      <w:spacing w:before="1" w:after="0" w:line="240" w:lineRule="auto"/>
      <w:ind w:left="104"/>
    </w:pPr>
    <w:rPr>
      <w:rFonts w:ascii="Times New Roman" w:hAnsi="Times New Roman"/>
      <w:color w:val="auto"/>
    </w:rPr>
  </w:style>
  <w:style w:type="paragraph" w:styleId="Header">
    <w:name w:val="header"/>
    <w:basedOn w:val="Normal"/>
    <w:link w:val="HeaderChar"/>
    <w:uiPriority w:val="99"/>
    <w:unhideWhenUsed/>
    <w:rsid w:val="00962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F3B"/>
    <w:rPr>
      <w:rFonts w:eastAsia="Times New Roman" w:cs="Times New Roman"/>
      <w:color w:val="00000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62F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F3B"/>
    <w:rPr>
      <w:rFonts w:eastAsia="Times New Roman" w:cs="Times New Roman"/>
      <w:color w:val="00000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3432</Words>
  <Characters>19567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computer</cp:lastModifiedBy>
  <cp:revision>5</cp:revision>
  <dcterms:created xsi:type="dcterms:W3CDTF">2023-03-25T09:12:00Z</dcterms:created>
  <dcterms:modified xsi:type="dcterms:W3CDTF">2023-03-27T03:57:00Z</dcterms:modified>
</cp:coreProperties>
</file>