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E7" w:rsidRPr="00562A28" w:rsidRDefault="00F833E7" w:rsidP="00F833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33E7" w:rsidRPr="00562A28" w:rsidRDefault="00F833E7" w:rsidP="00F833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833E7" w:rsidRPr="00562A28" w:rsidRDefault="00F833E7" w:rsidP="00F833E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F833E7" w:rsidRPr="00562A28" w:rsidRDefault="00F833E7" w:rsidP="00F833E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833E7" w:rsidRPr="00562A28" w:rsidRDefault="00F833E7" w:rsidP="00F833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Mrs Sadhna Chaudhry</w:t>
      </w:r>
    </w:p>
    <w:p w:rsidR="00F833E7" w:rsidRPr="002A2CC8" w:rsidRDefault="00F833E7" w:rsidP="00F833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Music Vocal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2A2CC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833E7" w:rsidRPr="00562A28" w:rsidRDefault="00F833E7" w:rsidP="00F833E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Theory+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307</w:t>
      </w:r>
    </w:p>
    <w:p w:rsidR="00F833E7" w:rsidRPr="00562A28" w:rsidRDefault="00F833E7" w:rsidP="00F833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833E7" w:rsidRPr="00562A28" w:rsidTr="003B03F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044F6A" w:rsidRDefault="00F833E7" w:rsidP="003B03FF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Bhatkhande notation system in modern period/ Alankar in Shudh and Komal swar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18079A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Raga/Alankars and avroh in Raag Bhupali 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18079A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Deferent Jaties of raags of the present raag system of north Indian music / practice of bandish in raag Bhupali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Shruti and Swar in music / practice of bandish in raag Bhupali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18079A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Elementry knowledge of Sapta(Octave) /Practice of teentaal and Dadra, practice of bandish and Alap&amp; Taal in raag Bhupali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8415F0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Life sketch and contribution of Bhatkande/ Practice of raag Alhiya Bilawal Aroh avroh and Sargam geet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Importance and Definition of Sangeet/ Practice of raag Alhiya Bilawal Aroh avroh and Sargam geet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8415F0" w:rsidRDefault="00F833E7" w:rsidP="003B03FF">
            <w:pPr>
              <w:rPr>
                <w:rFonts w:cstheme="minorHAnsi"/>
                <w:sz w:val="28"/>
                <w:szCs w:val="28"/>
              </w:rPr>
            </w:pPr>
            <w:r w:rsidRPr="008415F0">
              <w:rPr>
                <w:rFonts w:cstheme="minorHAnsi"/>
                <w:sz w:val="28"/>
                <w:szCs w:val="28"/>
              </w:rPr>
              <w:t xml:space="preserve">Practice of </w:t>
            </w:r>
            <w:r>
              <w:rPr>
                <w:rFonts w:cstheme="minorHAnsi"/>
                <w:sz w:val="28"/>
                <w:szCs w:val="28"/>
              </w:rPr>
              <w:t xml:space="preserve">write notation of raag Bhupali and alhiya bilawal / Practice of raag Alhiya Bilawal Aroh avroh and Sargam geet 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Write Notation of National Anthem/Practice of playing Harmonium and Tabla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Importance and description of Tanpura / Practice of raag Alhiya Bilawal Aroh avroh and Bandish</w:t>
            </w:r>
          </w:p>
        </w:tc>
      </w:tr>
      <w:tr w:rsidR="00F833E7" w:rsidRPr="00562A28" w:rsidTr="003B03F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 in Theory/Practice of  Raag and National anthem</w:t>
            </w:r>
          </w:p>
        </w:tc>
      </w:tr>
      <w:tr w:rsidR="00F833E7" w:rsidRPr="00562A28" w:rsidTr="003B03FF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833E7" w:rsidRPr="00562A28" w:rsidRDefault="00F833E7" w:rsidP="003B03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833E7" w:rsidRPr="00562A28" w:rsidTr="003B03F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Importance and description of Tanpura / Practice of raag Alhiya Bilawal Aroh avroh and Bandish</w:t>
            </w:r>
          </w:p>
        </w:tc>
      </w:tr>
      <w:tr w:rsidR="00F833E7" w:rsidRPr="00562A28" w:rsidTr="003B03F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8415F0" w:rsidRDefault="00F833E7" w:rsidP="003B03FF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Definitions of Vilambit Khayal/ Practice of raag Alhiya Bilawal Aroh avroh, Bandish and Alap</w:t>
            </w:r>
          </w:p>
        </w:tc>
      </w:tr>
      <w:tr w:rsidR="00F833E7" w:rsidRPr="00562A28" w:rsidTr="003B03F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Definitions of Drut Khayal/ Practice of raag Alhiya Bilawal Aroh avroh, Bandish and Alap</w:t>
            </w:r>
          </w:p>
        </w:tc>
      </w:tr>
      <w:tr w:rsidR="00F833E7" w:rsidRPr="00562A28" w:rsidTr="003B03F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Pr="00562A28" w:rsidRDefault="00F833E7" w:rsidP="003B0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3E7" w:rsidRDefault="00F833E7" w:rsidP="003B03FF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 in Theory/Practice of  Raag</w:t>
            </w:r>
          </w:p>
        </w:tc>
      </w:tr>
    </w:tbl>
    <w:p w:rsidR="00F833E7" w:rsidRPr="00562A28" w:rsidRDefault="00F833E7" w:rsidP="00F833E7">
      <w:pPr>
        <w:rPr>
          <w:rFonts w:ascii="Times New Roman" w:hAnsi="Times New Roman"/>
          <w:sz w:val="24"/>
          <w:szCs w:val="24"/>
        </w:rPr>
      </w:pPr>
    </w:p>
    <w:p w:rsidR="007875F5" w:rsidRDefault="007875F5" w:rsidP="007875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875F5" w:rsidRDefault="007875F5" w:rsidP="007875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875F5" w:rsidRDefault="007875F5" w:rsidP="007875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Second Year)</w:t>
      </w:r>
    </w:p>
    <w:p w:rsidR="007875F5" w:rsidRDefault="007875F5" w:rsidP="007875F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7875F5" w:rsidRDefault="007875F5" w:rsidP="00787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 </w:t>
      </w:r>
      <w:r>
        <w:rPr>
          <w:rFonts w:ascii="Times New Roman" w:hAnsi="Times New Roman"/>
          <w:b/>
          <w:sz w:val="24"/>
          <w:szCs w:val="24"/>
        </w:rPr>
        <w:tab/>
        <w:t>B.A.2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>
        <w:rPr>
          <w:rFonts w:ascii="Times New Roman" w:hAnsi="Times New Roman"/>
          <w:b/>
          <w:i/>
          <w:sz w:val="24"/>
          <w:szCs w:val="24"/>
          <w:u w:val="single"/>
        </w:rPr>
        <w:t>Mrs.Sadhna Chaudhry</w:t>
      </w:r>
    </w:p>
    <w:p w:rsidR="007875F5" w:rsidRDefault="007875F5" w:rsidP="007875F5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b/>
          <w:i/>
          <w:sz w:val="24"/>
          <w:szCs w:val="24"/>
          <w:u w:val="single"/>
        </w:rPr>
        <w:t>Dr.Sushma Sharma</w:t>
      </w:r>
    </w:p>
    <w:p w:rsidR="007875F5" w:rsidRDefault="007875F5" w:rsidP="007875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Music vocal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,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7875F5" w:rsidRDefault="007875F5" w:rsidP="007875F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 :  </w:t>
      </w:r>
      <w:r>
        <w:rPr>
          <w:b/>
          <w:sz w:val="24"/>
          <w:szCs w:val="28"/>
        </w:rPr>
        <w:t>Theory + Practical</w:t>
      </w:r>
      <w:r>
        <w:rPr>
          <w:rFonts w:ascii="Times New Roman" w:hAnsi="Times New Roman"/>
          <w:b/>
          <w:sz w:val="24"/>
          <w:szCs w:val="24"/>
        </w:rPr>
        <w:tab/>
        <w:t xml:space="preserve">           Room No : 307 </w:t>
      </w:r>
    </w:p>
    <w:p w:rsidR="007875F5" w:rsidRDefault="007875F5" w:rsidP="007875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875F5" w:rsidTr="007875F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Gram In music/ Alankar in Shudh and Komal swar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Gram/Alankars and avroh in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Kanth Sadhna/ practice of bandish in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Definition Of Gharana Syatem in Music  / practice of Alap,Taan and bandish in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Historikal development of north Indian music   / practice of Japtaal and Chartaal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Knowledge of Alap and its forms   / practice of Vilambit Khayal  in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Explanation on Upaj, mukhda in music / practice of Vilambit Khayal  in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Explanation on Bol Bantand Khatka  Murki and Kan in music / practice of Apal Taan Vilambit Khayal  of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Knowledge of Lakshan of raag in modern period / practice of Apal Taan Vilambit Khayal  of raag Malkouns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Life sketch of Ustad uladiya khan sahab / practice of aroh avroh and sargam geet in raag </w:t>
            </w:r>
          </w:p>
        </w:tc>
      </w:tr>
      <w:tr w:rsidR="007875F5" w:rsidTr="007875F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 in Theory/Practice of Raag Malkouns</w:t>
            </w:r>
          </w:p>
        </w:tc>
      </w:tr>
      <w:tr w:rsidR="007875F5" w:rsidTr="007875F5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875F5" w:rsidRDefault="007875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875F5" w:rsidTr="007875F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Contribution of Alladiya khan / practice of aroh avroh and sargam geet in raag bhairav</w:t>
            </w:r>
          </w:p>
        </w:tc>
      </w:tr>
      <w:tr w:rsidR="007875F5" w:rsidTr="007875F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Life sketch of Pt. Bhimsen joshi / practice of bandish in raagbharav</w:t>
            </w:r>
          </w:p>
        </w:tc>
      </w:tr>
      <w:tr w:rsidR="007875F5" w:rsidTr="007875F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Contribution of sh. Krishan Rao Shankar Pandit / practice of raag malkos and raag bharav</w:t>
            </w:r>
          </w:p>
        </w:tc>
      </w:tr>
      <w:tr w:rsidR="007875F5" w:rsidTr="007875F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875F5" w:rsidRDefault="007875F5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7875F5" w:rsidRDefault="007875F5" w:rsidP="007875F5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CA2792" w:rsidRDefault="00CA2792" w:rsidP="00CA279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A2792" w:rsidRDefault="00CA2792" w:rsidP="00CA279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A2792" w:rsidRDefault="00CA2792" w:rsidP="00CA279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– second  Year)</w:t>
      </w:r>
    </w:p>
    <w:p w:rsidR="00CA2792" w:rsidRDefault="00CA2792" w:rsidP="00CA279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A2792" w:rsidRDefault="00CA2792" w:rsidP="00CA27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Class:B.A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Dr.Sushma Sharma</w:t>
      </w:r>
    </w:p>
    <w:p w:rsidR="00CA2792" w:rsidRDefault="00CA2792" w:rsidP="00CA27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Music Vocal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Period :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&amp; 6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A2792" w:rsidRDefault="00CA2792" w:rsidP="00CA27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 Theory + practical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307 </w:t>
      </w:r>
    </w:p>
    <w:p w:rsidR="00CA2792" w:rsidRDefault="00CA2792" w:rsidP="00CA279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A2792" w:rsidTr="00CA279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Explanation on gayan shaily dhrupd / practice of aroh avroh in raag 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Explanation on gayan shaily tappa and tarana / practice of drut Khayal in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Special feature of time theory in music in Indian raga / alap and taan in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Special feature of time theory in music in Indian raga / alap and taan in raag vrindavani sarang and non-detailed raag dess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Ragang padhti / practice of vilambit khayal in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Historical development of pre historical to 4</w:t>
            </w:r>
            <w:r>
              <w:rPr>
                <w:rFonts w:cstheme="minorHAnsi"/>
                <w:sz w:val="28"/>
                <w:szCs w:val="28"/>
                <w:vertAlign w:val="superscript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century/ practice of vilambit khayal in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Manch pradarshan /practice of taal jhumra and sultaal and jhuptaal on table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Profession in music / practice of alap taan in vilambit khayal of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Folk music of Punjab / practice of drut and vilambit khayal of raag vrindavani sarang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Pt. Kumar Ghandarv / practice of aroh avroh and sargam geet in raag Asavri </w:t>
            </w:r>
          </w:p>
        </w:tc>
      </w:tr>
      <w:tr w:rsidR="00CA2792" w:rsidTr="00CA279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 in Theory/Practice of Raag vrindavani sarang</w:t>
            </w:r>
          </w:p>
        </w:tc>
      </w:tr>
      <w:tr w:rsidR="00CA2792" w:rsidTr="00CA279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A2792" w:rsidRDefault="00CA27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A2792" w:rsidTr="00CA279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Contribution of Pt. Kumar Ghandarv / practice of aroh avroh and drut khyal in raag Asavri</w:t>
            </w:r>
          </w:p>
        </w:tc>
      </w:tr>
      <w:tr w:rsidR="00CA2792" w:rsidTr="00CA279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Life sketch of Smt. Gangu Bai Hangal / practice of alap taan in raag asavri and non-detailed raag jaunpuri</w:t>
            </w:r>
          </w:p>
        </w:tc>
      </w:tr>
      <w:tr w:rsidR="00CA2792" w:rsidTr="00CA279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Contribution of Ustad Bade Gulam Ali Khan Sahib / practice of raag vrindavani sarang and ansari</w:t>
            </w:r>
          </w:p>
        </w:tc>
      </w:tr>
      <w:tr w:rsidR="00CA2792" w:rsidTr="00CA279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A2792" w:rsidRDefault="00CA2792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Theory/ Practical</w:t>
            </w:r>
          </w:p>
        </w:tc>
      </w:tr>
    </w:tbl>
    <w:p w:rsidR="00CA2792" w:rsidRDefault="00CA2792" w:rsidP="00CA2792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D4780E" w:rsidRDefault="00D4780E" w:rsidP="00D478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4780E" w:rsidRDefault="00D4780E" w:rsidP="00D478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4780E" w:rsidRDefault="00D4780E" w:rsidP="00D478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D4780E" w:rsidRDefault="00D4780E" w:rsidP="00D478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D4780E" w:rsidRDefault="00D4780E" w:rsidP="00D4780E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Second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r>
        <w:rPr>
          <w:sz w:val="28"/>
          <w:szCs w:val="28"/>
          <w:u w:val="single"/>
        </w:rPr>
        <w:t>Mrs.Sadhna Chaudhry</w:t>
      </w:r>
    </w:p>
    <w:p w:rsidR="00D4780E" w:rsidRDefault="00D4780E" w:rsidP="00D4780E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 xml:space="preserve">Music Vocal (Honours)   </w:t>
      </w:r>
      <w:r>
        <w:rPr>
          <w:b/>
          <w:sz w:val="28"/>
          <w:szCs w:val="28"/>
        </w:rPr>
        <w:t xml:space="preserve">  Period: </w:t>
      </w:r>
      <w:r>
        <w:rPr>
          <w:sz w:val="28"/>
          <w:szCs w:val="28"/>
        </w:rPr>
        <w:t>5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 </w:t>
      </w:r>
    </w:p>
    <w:p w:rsidR="00D4780E" w:rsidRDefault="00D4780E" w:rsidP="00D4780E">
      <w:pPr>
        <w:spacing w:after="0" w:line="240" w:lineRule="auto"/>
      </w:pPr>
      <w:r>
        <w:rPr>
          <w:b/>
          <w:sz w:val="28"/>
          <w:szCs w:val="28"/>
        </w:rPr>
        <w:t xml:space="preserve">Paper: </w:t>
      </w:r>
      <w:r>
        <w:rPr>
          <w:sz w:val="28"/>
          <w:szCs w:val="28"/>
        </w:rPr>
        <w:t>Practical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 Room No: </w:t>
      </w:r>
      <w:r>
        <w:rPr>
          <w:sz w:val="28"/>
          <w:szCs w:val="28"/>
        </w:rPr>
        <w:t>305</w:t>
      </w:r>
    </w:p>
    <w:p w:rsidR="00D4780E" w:rsidRDefault="00D4780E" w:rsidP="00D478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D4780E" w:rsidTr="00D4780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Concept and Characteristics of raag dhayan  / practice of aroh avroha and bandhish in raag darbari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Role of computer to promote Indian Classical music / practice of dhrut khayal in raag darbari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Study of Jaati Lakshan / practice of alap taan in raag darbari and non-detailed raag adana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khayal gharana / practice of vilambit khayal in darbari 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Classification of raga  / practice of vilambit khayal in darbari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Study of thumri and trivet / practice of alap taan in vilambit khayal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Knowledge of naad and sawar / practice of tanpura tuning and harmonium playing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Knowledge of Shruti, nayas and taali / practice of bhajan and jhaptaal, teentaal, ektaal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lay and taal / practice of raag darbari 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Theory Revision/practice of aroh avroh and dhrut khayal in raag Bageshree</w:t>
            </w:r>
          </w:p>
        </w:tc>
      </w:tr>
      <w:tr w:rsidR="00D4780E" w:rsidTr="00D4780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D4780E" w:rsidTr="00D4780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4780E" w:rsidRDefault="00D47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D4780E" w:rsidTr="00D4780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/>
                <w:color w:val="00000A"/>
              </w:rPr>
            </w:pPr>
            <w:r>
              <w:rPr>
                <w:rFonts w:cstheme="minorHAnsi"/>
                <w:sz w:val="28"/>
                <w:szCs w:val="28"/>
              </w:rPr>
              <w:t xml:space="preserve">Shudha Vikrat Swaas of Bharat and Sharngdev/ Practice of raag Bageshree  and Non detailed raag Rageshree </w:t>
            </w:r>
          </w:p>
        </w:tc>
      </w:tr>
      <w:tr w:rsidR="00D4780E" w:rsidTr="00D4780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Importance of Laya and tala / practice of raag Bageshree and tarana</w:t>
            </w:r>
          </w:p>
        </w:tc>
      </w:tr>
      <w:tr w:rsidR="00D4780E" w:rsidTr="00D4780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>Study of Shruti, Chaturarna / practice of raag darbari</w:t>
            </w:r>
          </w:p>
        </w:tc>
      </w:tr>
      <w:tr w:rsidR="00D4780E" w:rsidTr="00D4780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780E" w:rsidRDefault="00D4780E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Revision</w:t>
            </w:r>
          </w:p>
        </w:tc>
      </w:tr>
    </w:tbl>
    <w:p w:rsidR="00D4780E" w:rsidRDefault="00D4780E" w:rsidP="00D4780E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1D0B" w:rsidRDefault="00C01D0B" w:rsidP="00C01D0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C01D0B" w:rsidRDefault="00C01D0B" w:rsidP="00C01D0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01D0B" w:rsidRDefault="00C01D0B" w:rsidP="00C01D0B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sz w:val="28"/>
          <w:szCs w:val="28"/>
        </w:rPr>
        <w:t>Third Year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Name of the Teacher: </w:t>
      </w:r>
      <w:r>
        <w:rPr>
          <w:sz w:val="28"/>
          <w:szCs w:val="28"/>
          <w:u w:val="single"/>
        </w:rPr>
        <w:t>Dr.Sushma Sharma</w:t>
      </w:r>
    </w:p>
    <w:p w:rsidR="00C01D0B" w:rsidRDefault="00C01D0B" w:rsidP="00C01D0B">
      <w:pPr>
        <w:spacing w:after="0" w:line="240" w:lineRule="auto"/>
      </w:pPr>
      <w:r>
        <w:rPr>
          <w:b/>
          <w:sz w:val="28"/>
          <w:szCs w:val="28"/>
        </w:rPr>
        <w:t xml:space="preserve">Subject:  </w:t>
      </w:r>
      <w:r>
        <w:rPr>
          <w:sz w:val="28"/>
          <w:szCs w:val="28"/>
        </w:rPr>
        <w:t>Music Vocal (Honours)</w:t>
      </w:r>
      <w:r>
        <w:rPr>
          <w:b/>
          <w:sz w:val="28"/>
          <w:szCs w:val="28"/>
        </w:rPr>
        <w:t xml:space="preserve">     Period: </w:t>
      </w:r>
      <w:r>
        <w:rPr>
          <w:sz w:val="28"/>
          <w:szCs w:val="28"/>
        </w:rPr>
        <w:t>3</w:t>
      </w:r>
      <w:r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</w:t>
      </w:r>
    </w:p>
    <w:p w:rsidR="00C01D0B" w:rsidRDefault="00C01D0B" w:rsidP="00C01D0B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Paper: </w:t>
      </w:r>
      <w:r>
        <w:rPr>
          <w:sz w:val="28"/>
          <w:szCs w:val="28"/>
        </w:rPr>
        <w:t>Practical +Theory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  <w:t xml:space="preserve">     Room No: </w:t>
      </w:r>
      <w:r>
        <w:rPr>
          <w:sz w:val="28"/>
          <w:szCs w:val="28"/>
        </w:rPr>
        <w:t xml:space="preserve">307 </w:t>
      </w:r>
    </w:p>
    <w:p w:rsidR="00C01D0B" w:rsidRDefault="00C01D0B" w:rsidP="00C01D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01D0B" w:rsidTr="00C01D0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Definition and Explanation on sathai antra / practice of aroh avroh in raag marwa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Definition and Explanation krintan, badhat,jood alap,jugalbandi,laikari  / practice of drut bandhish in raag marwa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Establishment of swaras on strings of veena / alap and taan in raag marwa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Merits and demerits of music education  / alap and taan in raag marwa and non-detailed raag sohni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Defination of Aesthetics in context of Indian Music  / practice of vilambit khayal in raag Marwa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Meaning of Aesthetics in context of Indian Music/ practice of vilambit khayal in raag marwah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Explanation Ras-sidhant / practice of taal jhumra and tiwra taal and Punjabi taal on tabla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Ras-sidhant of bharat / practice of alap taan in vilambit khayal of raag marwah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Description of prescribed ragas / practice of drut and vilambit khayal of raag marwa and tarana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i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Essay on sangeet samalan / practice of aroh avroh and sargam geet in raag madhmad sarang</w:t>
            </w:r>
          </w:p>
        </w:tc>
      </w:tr>
      <w:tr w:rsidR="00C01D0B" w:rsidTr="00C01D0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C01D0B" w:rsidTr="00C01D0B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01D0B" w:rsidRDefault="00C01D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01D0B" w:rsidTr="00C01D0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 w:cstheme="minorHAnsi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good qualities of music performer / practice of alap taan in raag Purvi  and non-detailed raagParaj </w:t>
            </w:r>
          </w:p>
        </w:tc>
      </w:tr>
      <w:tr w:rsidR="00C01D0B" w:rsidTr="00C01D0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ascii="Kruti Dev 010" w:eastAsia="Times New Roman" w:hAnsi="Kruti Dev 010"/>
                <w:color w:val="00000A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harmonium and Tabla / practice of dhrupad</w:t>
            </w:r>
          </w:p>
        </w:tc>
      </w:tr>
      <w:tr w:rsidR="00C01D0B" w:rsidTr="00C01D0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Elementary knowledge of tabla / Practice of taal Tilwara and sultal </w:t>
            </w:r>
          </w:p>
        </w:tc>
      </w:tr>
      <w:tr w:rsidR="00C01D0B" w:rsidTr="00C01D0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01D0B" w:rsidRDefault="00C01D0B">
            <w:pPr>
              <w:rPr>
                <w:rFonts w:eastAsia="Times New Roman"/>
                <w:color w:val="00000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Elementary knowledge of veena / practice of raag marwa and Purvi </w:t>
            </w:r>
          </w:p>
        </w:tc>
      </w:tr>
    </w:tbl>
    <w:p w:rsidR="00C01D0B" w:rsidRDefault="00C01D0B" w:rsidP="00C01D0B">
      <w:pPr>
        <w:rPr>
          <w:rFonts w:ascii="Times New Roman" w:eastAsia="Times New Roman" w:hAnsi="Times New Roman"/>
          <w:color w:val="00000A"/>
          <w:sz w:val="24"/>
          <w:szCs w:val="24"/>
        </w:rPr>
      </w:pPr>
    </w:p>
    <w:p w:rsidR="00521566" w:rsidRDefault="00521566"/>
    <w:sectPr w:rsidR="00521566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20"/>
  <w:characterSpacingControl w:val="doNotCompress"/>
  <w:savePreviewPicture/>
  <w:compat>
    <w:useFELayout/>
  </w:compat>
  <w:rsids>
    <w:rsidRoot w:val="00F833E7"/>
    <w:rsid w:val="002D2800"/>
    <w:rsid w:val="00521566"/>
    <w:rsid w:val="00541A7A"/>
    <w:rsid w:val="007875F5"/>
    <w:rsid w:val="007E421B"/>
    <w:rsid w:val="008B64E1"/>
    <w:rsid w:val="008E4C7C"/>
    <w:rsid w:val="009829D4"/>
    <w:rsid w:val="00C01D0B"/>
    <w:rsid w:val="00CA2792"/>
    <w:rsid w:val="00D4780E"/>
    <w:rsid w:val="00F83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0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1593</Words>
  <Characters>9082</Characters>
  <Application>Microsoft Office Word</Application>
  <DocSecurity>0</DocSecurity>
  <Lines>75</Lines>
  <Paragraphs>21</Paragraphs>
  <ScaleCrop>false</ScaleCrop>
  <Company>HP</Company>
  <LinksUpToDate>false</LinksUpToDate>
  <CharactersWithSpaces>10654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2023-03-28T09:13:00Z</dcterms:created>
  <dcterms:modified xsi:type="dcterms:W3CDTF">2023-03-28T09:13:00Z</dcterms:modified>
</cp:coreProperties>
</file>