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24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>
      <w:pPr>
        <w:pStyle w:val="style0"/>
        <w:spacing w:lineRule="auto" w:line="24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>
      <w:pPr>
        <w:pStyle w:val="style0"/>
        <w:spacing w:lineRule="auto" w:line="24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>
      <w:pPr>
        <w:pStyle w:val="style0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UG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>
        <w:rPr>
          <w:rFonts w:ascii="Times New Roman" w:hAnsi="Times New Roman"/>
          <w:b/>
          <w:sz w:val="24"/>
          <w:szCs w:val="24"/>
          <w:u w:val="single"/>
        </w:rPr>
        <w:t>PG)</w:t>
      </w:r>
    </w:p>
    <w:p>
      <w:pPr>
        <w:pStyle w:val="style0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-20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hAnsi="Times New Roman"/>
          <w:b/>
          <w:sz w:val="24"/>
          <w:szCs w:val="24"/>
          <w:lang w:val="en-US"/>
        </w:rPr>
        <w:t>BAIII</w:t>
      </w:r>
    </w:p>
    <w:p>
      <w:pPr>
        <w:pStyle w:val="style0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hAnsi="Times New Roman"/>
          <w:b/>
          <w:sz w:val="24"/>
          <w:szCs w:val="24"/>
          <w:lang w:val="en-US"/>
        </w:rPr>
        <w:t>Sunita</w:t>
      </w:r>
    </w:p>
    <w:p>
      <w:pPr>
        <w:pStyle w:val="style0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</w:t>
      </w:r>
      <w:r>
        <w:rPr>
          <w:rFonts w:hAnsi="Times New Roman"/>
          <w:b/>
          <w:sz w:val="24"/>
          <w:szCs w:val="24"/>
          <w:lang w:val="en-US"/>
        </w:rPr>
        <w:t>Eng.Ele.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Period :</w:t>
      </w:r>
      <w:r>
        <w:rPr>
          <w:rFonts w:hAnsi="Times New Roman"/>
          <w:b/>
          <w:sz w:val="24"/>
          <w:szCs w:val="24"/>
          <w:lang w:val="en-US"/>
        </w:rPr>
        <w:t xml:space="preserve">7th </w:t>
      </w:r>
    </w:p>
    <w:p>
      <w:pPr>
        <w:pStyle w:val="style0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hAnsi="Times New Roman"/>
          <w:b/>
          <w:sz w:val="24"/>
          <w:szCs w:val="24"/>
          <w:lang w:val="en-US"/>
        </w:rPr>
        <w:t>29</w:t>
      </w:r>
    </w:p>
    <w:p>
      <w:pPr>
        <w:pStyle w:val="style0"/>
        <w:spacing w:after="0" w:lineRule="auto" w:line="240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54"/>
        <w:gridCol w:w="1657"/>
        <w:gridCol w:w="6314"/>
      </w:tblGrid>
      <w:tr>
        <w:trPr>
          <w:trHeight w:val="521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>
        <w:tblPrEx/>
        <w:trPr>
          <w:trHeight w:val="52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 xml:space="preserve">Introduction to the Indian Novel and RK Narayan.Reading of the text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hAnsi="Times New Roman"/>
                <w:i/>
                <w:sz w:val="24"/>
                <w:szCs w:val="24"/>
                <w:lang w:val="en-US"/>
              </w:rPr>
              <w:t>Reading of the novel and grammar work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Reading of the novel and grammar work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Reading of the novel and literary terms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</w:t>
            </w:r>
            <w:r>
              <w:rPr>
                <w:rFonts w:ascii="Times New Roman" w:hAnsi="Times New Roman"/>
                <w:sz w:val="24"/>
                <w:szCs w:val="24"/>
              </w:rPr>
              <w:t>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Literary terms, grammar and tests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 xml:space="preserve">Reading of the novel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 xml:space="preserve">Reading of the novel and literary terms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 xml:space="preserve">Reading of the novel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Grammar work and literary terms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 xml:space="preserve">Reading of the novel </w:t>
            </w:r>
          </w:p>
        </w:tc>
      </w:tr>
      <w:tr>
        <w:tblPrEx/>
        <w:trPr>
          <w:trHeight w:val="180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>Reading of the novel, literary terms and grammar work</w:t>
            </w:r>
          </w:p>
        </w:tc>
      </w:tr>
      <w:tr>
        <w:tblPrEx/>
        <w:trPr>
          <w:trHeight w:val="716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hAnsi="Times New Roman"/>
                <w:i/>
                <w:sz w:val="24"/>
                <w:szCs w:val="24"/>
                <w:lang w:val="en-US"/>
              </w:rPr>
              <w:t xml:space="preserve">Discussion of questions </w:t>
            </w:r>
          </w:p>
        </w:tc>
      </w:tr>
      <w:tr>
        <w:tblPrEx/>
        <w:trPr>
          <w:trHeight w:val="716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 xml:space="preserve">Discussion of questions,  grammar and literary terms </w:t>
            </w:r>
          </w:p>
        </w:tc>
      </w:tr>
      <w:tr>
        <w:tblPrEx/>
        <w:trPr>
          <w:trHeight w:val="0" w:hRule="auto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 xml:space="preserve">Revision </w:t>
            </w:r>
          </w:p>
        </w:tc>
      </w:tr>
      <w:tr>
        <w:tblPrEx/>
        <w:trPr>
          <w:trHeight w:val="744" w:hRule="atLeast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>
            <w:pPr>
              <w:pStyle w:val="style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  <w:lang w:val="en-US"/>
              </w:rPr>
              <w:t xml:space="preserve">Revision </w:t>
            </w:r>
          </w:p>
        </w:tc>
      </w:tr>
    </w:tbl>
    <w:p>
      <w:pPr>
        <w:pStyle w:val="style0"/>
        <w:rPr>
          <w:rFonts w:ascii="Times New Roman" w:hAnsi="Times New Roman"/>
          <w:sz w:val="24"/>
          <w:szCs w:val="24"/>
        </w:rPr>
      </w:pPr>
    </w:p>
    <w:sectPr>
      <w:pgSz w:w="11906" w:h="16838" w:orient="portrait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Calibri" w:hAnsi="Calibri"/>
        <w:lang w:val="en-IN" w:bidi="ar-SA" w:eastAsia="en-I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ascii="Calibri" w:eastAsia="Times New Roman" w:hAnsi="Calibri"/>
      <w:color w:val="00000a"/>
      <w:sz w:val="22"/>
      <w:szCs w:val="22"/>
      <w:lang w:val="en-US" w:eastAsia="en-US"/>
    </w:rPr>
  </w:style>
  <w:style w:type="paragraph" w:styleId="style1">
    <w:name w:val="heading 1"/>
    <w:basedOn w:val="style0"/>
    <w:next w:val="style0"/>
    <w:link w:val="style4097"/>
    <w:qFormat/>
    <w:uiPriority w:val="9"/>
    <w:pPr>
      <w:keepNext/>
      <w:spacing w:before="240" w:after="60"/>
      <w:outlineLvl w:val="0"/>
    </w:pPr>
    <w:rPr>
      <w:rFonts w:ascii="Cambria" w:cs="宋体" w:eastAsia="宋体" w:hAnsi="Cambria"/>
      <w:b/>
      <w:bCs/>
      <w:color w:val="auto"/>
      <w:kern w:val="32"/>
      <w:sz w:val="32"/>
      <w:szCs w:val="32"/>
      <w:lang w:val="en-I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ee9c4efa-6bba-484d-b96f-961f94d6148c"/>
    <w:basedOn w:val="style65"/>
    <w:next w:val="style4097"/>
    <w:link w:val="style1"/>
    <w:uiPriority w:val="9"/>
    <w:rPr>
      <w:rFonts w:ascii="Cambria" w:cs="宋体" w:eastAsia="宋体" w:hAnsi="Cambria"/>
      <w:b/>
      <w:bCs/>
      <w:kern w:val="32"/>
      <w:sz w:val="32"/>
      <w:szCs w:val="32"/>
      <w:lang w:eastAsia="en-US"/>
    </w:rPr>
  </w:style>
  <w:style w:type="paragraph" w:styleId="style157">
    <w:name w:val="No Spacing"/>
    <w:next w:val="style157"/>
    <w:qFormat/>
    <w:uiPriority w:val="1"/>
    <w:pPr/>
    <w:rPr>
      <w:sz w:val="22"/>
      <w:szCs w:val="22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168</Words>
  <Pages>1</Pages>
  <Characters>1024</Characters>
  <Application>WPS Office</Application>
  <DocSecurity>0</DocSecurity>
  <Paragraphs>86</Paragraphs>
  <ScaleCrop>false</ScaleCrop>
  <Company>Wipro Limited</Company>
  <LinksUpToDate>false</LinksUpToDate>
  <CharactersWithSpaces>1173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2023-02-06T06:17:20Z</dcterms:created>
  <dc:creator>home</dc:creator>
  <lastModifiedBy>SM-A307FN</lastModifiedBy>
  <dcterms:modified xsi:type="dcterms:W3CDTF">2023-02-06T06:17:21Z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de9150dfa9d3498e8d95ac5845bb1cbf</vt:lpwstr>
  </property>
</Properties>
</file>