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6CC" w:rsidRDefault="009D76CC" w:rsidP="009D76C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31F32">
        <w:rPr>
          <w:rFonts w:ascii="Times New Roman" w:hAnsi="Times New Roman"/>
          <w:b/>
          <w:sz w:val="24"/>
          <w:szCs w:val="24"/>
          <w:u w:val="single"/>
        </w:rPr>
        <w:t>Post Graduate Govt. College for Girls, Sector-42, Chandigarh</w:t>
      </w:r>
    </w:p>
    <w:p w:rsidR="009D76CC" w:rsidRDefault="009D76CC" w:rsidP="009D76C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Teaching Plan Session (201</w:t>
      </w:r>
      <w:r w:rsidR="00E55DFF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-1</w:t>
      </w:r>
      <w:r w:rsidR="00E55DFF">
        <w:rPr>
          <w:rFonts w:ascii="Times New Roman" w:hAnsi="Times New Roman"/>
          <w:b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)</w:t>
      </w:r>
    </w:p>
    <w:p w:rsidR="009D76CC" w:rsidRDefault="009D76CC" w:rsidP="009D76C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r w:rsidRPr="00E527D3">
        <w:rPr>
          <w:rFonts w:ascii="Times New Roman" w:hAnsi="Times New Roman"/>
          <w:sz w:val="24"/>
          <w:szCs w:val="24"/>
        </w:rPr>
        <w:t xml:space="preserve">B </w:t>
      </w:r>
      <w:proofErr w:type="spellStart"/>
      <w:r w:rsidRPr="00E527D3">
        <w:rPr>
          <w:rFonts w:ascii="Times New Roman" w:hAnsi="Times New Roman"/>
          <w:sz w:val="24"/>
          <w:szCs w:val="24"/>
        </w:rPr>
        <w:t>Sc</w:t>
      </w:r>
      <w:proofErr w:type="spellEnd"/>
      <w:r w:rsidRPr="00E527D3">
        <w:rPr>
          <w:rFonts w:ascii="Times New Roman" w:hAnsi="Times New Roman"/>
          <w:sz w:val="24"/>
          <w:szCs w:val="24"/>
        </w:rPr>
        <w:t xml:space="preserve"> II</w:t>
      </w:r>
      <w:r w:rsidRPr="00E527D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Teacher: </w:t>
      </w:r>
      <w:proofErr w:type="spellStart"/>
      <w:r>
        <w:rPr>
          <w:rFonts w:ascii="Times New Roman" w:hAnsi="Times New Roman"/>
          <w:b/>
          <w:sz w:val="24"/>
          <w:szCs w:val="24"/>
        </w:rPr>
        <w:t>Divya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Sharma</w:t>
      </w:r>
    </w:p>
    <w:p w:rsidR="009D76CC" w:rsidRDefault="009D76CC" w:rsidP="009D76C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 w:rsidRPr="00E527D3">
        <w:rPr>
          <w:rFonts w:ascii="Times New Roman" w:hAnsi="Times New Roman"/>
          <w:sz w:val="24"/>
          <w:szCs w:val="24"/>
        </w:rPr>
        <w:t>Zoology</w:t>
      </w:r>
      <w:r w:rsidRPr="00E527D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Period: </w:t>
      </w:r>
      <w:r>
        <w:rPr>
          <w:rFonts w:ascii="Times New Roman" w:hAnsi="Times New Roman"/>
          <w:sz w:val="24"/>
          <w:szCs w:val="24"/>
        </w:rPr>
        <w:t>V</w:t>
      </w:r>
      <w:r w:rsidRPr="00E527D3">
        <w:rPr>
          <w:rFonts w:ascii="Times New Roman" w:hAnsi="Times New Roman"/>
          <w:sz w:val="24"/>
          <w:szCs w:val="24"/>
        </w:rPr>
        <w:t xml:space="preserve"> (week 1</w:t>
      </w:r>
      <w:r w:rsidRPr="00E527D3">
        <w:rPr>
          <w:rFonts w:ascii="Times New Roman" w:hAnsi="Times New Roman"/>
          <w:sz w:val="24"/>
          <w:szCs w:val="24"/>
          <w:vertAlign w:val="superscript"/>
        </w:rPr>
        <w:t>st</w:t>
      </w:r>
      <w:r w:rsidRPr="00E527D3">
        <w:rPr>
          <w:rFonts w:ascii="Times New Roman" w:hAnsi="Times New Roman"/>
          <w:sz w:val="24"/>
          <w:szCs w:val="24"/>
        </w:rPr>
        <w:t>)</w:t>
      </w:r>
    </w:p>
    <w:p w:rsidR="009D76CC" w:rsidRPr="00E527D3" w:rsidRDefault="009D76CC" w:rsidP="009D76C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 Biochemistry and Animal Physiology-I</w:t>
      </w:r>
      <w:r>
        <w:rPr>
          <w:rFonts w:ascii="Times New Roman" w:hAnsi="Times New Roman"/>
          <w:b/>
          <w:sz w:val="24"/>
          <w:szCs w:val="24"/>
        </w:rPr>
        <w:tab/>
        <w:t xml:space="preserve">Room No: </w:t>
      </w:r>
      <w:r w:rsidRPr="00E527D3">
        <w:rPr>
          <w:rFonts w:ascii="Times New Roman" w:hAnsi="Times New Roman"/>
          <w:sz w:val="24"/>
          <w:szCs w:val="24"/>
        </w:rPr>
        <w:t>126/ 221</w:t>
      </w:r>
    </w:p>
    <w:tbl>
      <w:tblPr>
        <w:tblW w:w="52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1"/>
        <w:gridCol w:w="1951"/>
        <w:gridCol w:w="2248"/>
        <w:gridCol w:w="4325"/>
      </w:tblGrid>
      <w:tr w:rsidR="009D76CC" w:rsidRPr="004D59AA" w:rsidTr="005D0BD3">
        <w:trPr>
          <w:trHeight w:val="61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 f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rom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pto</w:t>
            </w:r>
            <w:proofErr w:type="spellEnd"/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overed</w:t>
            </w:r>
          </w:p>
        </w:tc>
      </w:tr>
      <w:tr w:rsidR="009D76CC" w:rsidRPr="004D59AA" w:rsidTr="005D0BD3">
        <w:trPr>
          <w:trHeight w:val="615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Jul. 22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9D76C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Jul. 29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9D76CC" w:rsidRDefault="009D76CC" w:rsidP="009D76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sz w:val="20"/>
                <w:szCs w:val="20"/>
              </w:rPr>
            </w:pPr>
            <w:r>
              <w:rPr>
                <w:rFonts w:ascii="Times-Roman" w:eastAsiaTheme="minorHAnsi" w:hAnsi="Times-Roman" w:cs="Times-Roman"/>
                <w:sz w:val="20"/>
                <w:szCs w:val="20"/>
              </w:rPr>
              <w:t>Biochemistry and its scope; Carbohydrates, proteins</w:t>
            </w:r>
            <w:proofErr w:type="gramStart"/>
            <w:r>
              <w:rPr>
                <w:rFonts w:ascii="Times-Roman" w:eastAsiaTheme="minorHAnsi" w:hAnsi="Times-Roman" w:cs="Times-Roman"/>
                <w:sz w:val="20"/>
                <w:szCs w:val="20"/>
              </w:rPr>
              <w:t>,:</w:t>
            </w:r>
            <w:proofErr w:type="gramEnd"/>
            <w:r>
              <w:rPr>
                <w:rFonts w:ascii="Times-Roman" w:eastAsiaTheme="minorHAnsi" w:hAnsi="Times-Roman" w:cs="Times-Roman"/>
                <w:sz w:val="20"/>
                <w:szCs w:val="20"/>
              </w:rPr>
              <w:t xml:space="preserve"> their classifications and functions.</w:t>
            </w:r>
          </w:p>
        </w:tc>
      </w:tr>
      <w:tr w:rsidR="009D76CC" w:rsidRPr="004D59AA" w:rsidTr="005D0BD3">
        <w:trPr>
          <w:trHeight w:val="53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Jul. 31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05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6CC" w:rsidRPr="004D59AA" w:rsidTr="005D0BD3">
        <w:trPr>
          <w:trHeight w:val="526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07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0F5A3A" w:rsidRDefault="009D76CC" w:rsidP="009D76C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sz w:val="20"/>
                <w:szCs w:val="20"/>
              </w:rPr>
              <w:t>Lipids and Nucleic acids: their classifications and functions.</w:t>
            </w:r>
          </w:p>
        </w:tc>
      </w:tr>
      <w:tr w:rsidR="009D76CC" w:rsidRPr="004D59AA" w:rsidTr="005D0BD3">
        <w:trPr>
          <w:trHeight w:val="56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19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6CC" w:rsidRPr="004D59AA" w:rsidTr="005D0BD3">
        <w:trPr>
          <w:trHeight w:val="729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9D76CC" w:rsidRDefault="009D76CC" w:rsidP="009D7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0"/>
                <w:szCs w:val="20"/>
              </w:rPr>
            </w:pPr>
            <w:r>
              <w:rPr>
                <w:rFonts w:ascii="Times-Roman" w:eastAsiaTheme="minorHAnsi" w:hAnsi="Times-Roman" w:cs="Times-Roman"/>
                <w:sz w:val="20"/>
                <w:szCs w:val="20"/>
              </w:rPr>
              <w:t>Transport of O</w:t>
            </w:r>
            <w:r>
              <w:rPr>
                <w:rFonts w:ascii="Times-Roman" w:eastAsiaTheme="minorHAnsi" w:hAnsi="Times-Roman" w:cs="Times-Roman"/>
                <w:sz w:val="13"/>
                <w:szCs w:val="13"/>
              </w:rPr>
              <w:t xml:space="preserve">2 </w:t>
            </w:r>
            <w:r>
              <w:rPr>
                <w:rFonts w:ascii="Times-Roman" w:eastAsiaTheme="minorHAnsi" w:hAnsi="Times-Roman" w:cs="Times-Roman"/>
                <w:sz w:val="20"/>
                <w:szCs w:val="20"/>
              </w:rPr>
              <w:t>and CO</w:t>
            </w:r>
            <w:r>
              <w:rPr>
                <w:rFonts w:ascii="Times-Roman" w:eastAsiaTheme="minorHAnsi" w:hAnsi="Times-Roman" w:cs="Times-Roman"/>
                <w:sz w:val="13"/>
                <w:szCs w:val="13"/>
              </w:rPr>
              <w:t>2</w:t>
            </w:r>
            <w:r>
              <w:rPr>
                <w:rFonts w:ascii="Times-Roman" w:eastAsiaTheme="minorHAnsi" w:hAnsi="Times-Roman" w:cs="Times-Roman"/>
                <w:sz w:val="20"/>
                <w:szCs w:val="20"/>
              </w:rPr>
              <w:t xml:space="preserve">, Oxygen dissociation curve of </w:t>
            </w:r>
            <w:proofErr w:type="spellStart"/>
            <w:r>
              <w:rPr>
                <w:rFonts w:ascii="Times-Roman" w:eastAsiaTheme="minorHAnsi" w:hAnsi="Times-Roman" w:cs="Times-Roman"/>
                <w:sz w:val="20"/>
                <w:szCs w:val="20"/>
              </w:rPr>
              <w:t>haemoglobin</w:t>
            </w:r>
            <w:proofErr w:type="spellEnd"/>
            <w:r>
              <w:rPr>
                <w:rFonts w:ascii="Times-Roman" w:eastAsiaTheme="minorHAnsi" w:hAnsi="Times-Roman" w:cs="Times-Roman"/>
                <w:sz w:val="20"/>
                <w:szCs w:val="20"/>
              </w:rPr>
              <w:t>,</w:t>
            </w:r>
          </w:p>
        </w:tc>
      </w:tr>
      <w:tr w:rsidR="009D76CC" w:rsidRPr="004D59AA" w:rsidTr="005D0BD3">
        <w:trPr>
          <w:trHeight w:val="524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Aug. 28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6CC" w:rsidRPr="004D59AA" w:rsidTr="005D0BD3">
        <w:trPr>
          <w:trHeight w:val="56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09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9D76CC" w:rsidRDefault="009D76CC" w:rsidP="009D7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0"/>
                <w:szCs w:val="20"/>
              </w:rPr>
            </w:pPr>
            <w:r>
              <w:rPr>
                <w:rFonts w:ascii="Times-Roman" w:eastAsiaTheme="minorHAnsi" w:hAnsi="Times-Roman" w:cs="Times-Roman"/>
                <w:sz w:val="20"/>
                <w:szCs w:val="20"/>
              </w:rPr>
              <w:t>Bohr effect, chloride shift, Haldane effect and control of breathing.</w:t>
            </w:r>
          </w:p>
        </w:tc>
      </w:tr>
      <w:tr w:rsidR="009D76CC" w:rsidRPr="004D59AA" w:rsidTr="005D0BD3">
        <w:trPr>
          <w:trHeight w:val="56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6CC" w:rsidRPr="004D59AA" w:rsidTr="005D0BD3">
        <w:trPr>
          <w:trHeight w:val="57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18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9D76CC" w:rsidRDefault="009D76CC" w:rsidP="009D7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0"/>
                <w:szCs w:val="20"/>
              </w:rPr>
            </w:pPr>
            <w:r>
              <w:rPr>
                <w:rFonts w:ascii="Times-Roman" w:eastAsiaTheme="minorHAnsi" w:hAnsi="Times-Roman" w:cs="Times-Roman"/>
                <w:sz w:val="20"/>
                <w:szCs w:val="20"/>
              </w:rPr>
              <w:t>Origin and regulation of heart beat, cardiac cycle, electrocardiogram</w:t>
            </w:r>
          </w:p>
        </w:tc>
      </w:tr>
      <w:tr w:rsidR="009D76CC" w:rsidRPr="004D59AA" w:rsidTr="005D0BD3">
        <w:trPr>
          <w:trHeight w:val="541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Sep. 29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6CC" w:rsidRPr="004D59AA" w:rsidTr="005D0BD3">
        <w:trPr>
          <w:trHeight w:val="541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October 10-17, 2017 (Mid-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9D76CC" w:rsidRPr="004D59AA" w:rsidTr="005D0BD3">
        <w:trPr>
          <w:trHeight w:val="48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 23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28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6CC" w:rsidRPr="004D59AA" w:rsidTr="005D0BD3">
        <w:trPr>
          <w:trHeight w:val="54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Oct.  30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04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9D76CC" w:rsidRDefault="009D76CC" w:rsidP="005D0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0"/>
                <w:szCs w:val="20"/>
              </w:rPr>
            </w:pPr>
            <w:r>
              <w:rPr>
                <w:rFonts w:ascii="Times-Roman" w:eastAsiaTheme="minorHAnsi" w:hAnsi="Times-Roman" w:cs="Times-Roman"/>
                <w:sz w:val="20"/>
                <w:szCs w:val="20"/>
              </w:rPr>
              <w:t>Digestion of dietary constituents, regulation of digestive processes and absorption.</w:t>
            </w:r>
          </w:p>
        </w:tc>
      </w:tr>
      <w:tr w:rsidR="009D76CC" w:rsidRPr="004D59AA" w:rsidTr="005D0BD3">
        <w:trPr>
          <w:trHeight w:val="549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06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6CC" w:rsidRPr="004D59AA" w:rsidTr="005D0BD3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18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9D76CC" w:rsidRDefault="009D76CC" w:rsidP="009D7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0"/>
                <w:szCs w:val="20"/>
              </w:rPr>
            </w:pPr>
            <w:r>
              <w:rPr>
                <w:rFonts w:ascii="Times-Roman" w:eastAsiaTheme="minorHAnsi" w:hAnsi="Times-Roman" w:cs="Times-Roman"/>
                <w:sz w:val="20"/>
                <w:szCs w:val="20"/>
              </w:rPr>
              <w:t>cardiac output, blood pressure and micro-circulation</w:t>
            </w:r>
          </w:p>
        </w:tc>
      </w:tr>
      <w:tr w:rsidR="009D76CC" w:rsidRPr="004D59AA" w:rsidTr="005D0BD3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6CC" w:rsidRPr="004D59AA" w:rsidTr="005D0BD3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 27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5D0BD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Dec. 03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6CC" w:rsidRPr="004D59AA" w:rsidRDefault="009D76CC" w:rsidP="009D7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6CC">
              <w:rPr>
                <w:rFonts w:ascii="Times-Roman" w:eastAsiaTheme="minorHAnsi" w:hAnsi="Times-Roman" w:cs="Times-Roman"/>
                <w:sz w:val="20"/>
                <w:szCs w:val="20"/>
              </w:rPr>
              <w:t xml:space="preserve">Revision </w:t>
            </w:r>
            <w:r>
              <w:rPr>
                <w:rFonts w:ascii="Times-Roman" w:eastAsiaTheme="minorHAnsi" w:hAnsi="Times-Roman" w:cs="Times-Roman"/>
                <w:sz w:val="20"/>
                <w:szCs w:val="20"/>
              </w:rPr>
              <w:t xml:space="preserve">of  cardiac cycle, Oxygen dissociation curve of </w:t>
            </w:r>
            <w:proofErr w:type="spellStart"/>
            <w:r>
              <w:rPr>
                <w:rFonts w:ascii="Times-Roman" w:eastAsiaTheme="minorHAnsi" w:hAnsi="Times-Roman" w:cs="Times-Roman"/>
                <w:sz w:val="20"/>
                <w:szCs w:val="20"/>
              </w:rPr>
              <w:t>haemoglobin</w:t>
            </w:r>
            <w:proofErr w:type="spellEnd"/>
            <w:r>
              <w:rPr>
                <w:rFonts w:ascii="Times-Roman" w:eastAsiaTheme="minorHAnsi" w:hAnsi="Times-Roman" w:cs="Times-Roman"/>
                <w:sz w:val="20"/>
                <w:szCs w:val="20"/>
              </w:rPr>
              <w:t>,</w:t>
            </w:r>
          </w:p>
        </w:tc>
      </w:tr>
    </w:tbl>
    <w:p w:rsidR="00C22743" w:rsidRDefault="00C22743"/>
    <w:sectPr w:rsidR="00C22743" w:rsidSect="009D76CC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A82"/>
    <w:rsid w:val="009D76CC"/>
    <w:rsid w:val="00A67A82"/>
    <w:rsid w:val="00C22743"/>
    <w:rsid w:val="00E5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6CC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6CC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2018-02-02T14:50:00Z</dcterms:created>
  <dcterms:modified xsi:type="dcterms:W3CDTF">2018-02-02T17:16:00Z</dcterms:modified>
</cp:coreProperties>
</file>