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201C5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201C5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201C5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201C5F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201C5F" w:rsidRPr="004120B2" w:rsidRDefault="00201C5F" w:rsidP="00201C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 xml:space="preserve">Class: B.Sc. </w:t>
      </w:r>
      <w:proofErr w:type="gramStart"/>
      <w:r>
        <w:rPr>
          <w:rFonts w:ascii="Times New Roman" w:hAnsi="Times New Roman"/>
          <w:b/>
          <w:sz w:val="24"/>
          <w:szCs w:val="24"/>
        </w:rPr>
        <w:t>I</w:t>
      </w:r>
      <w:r w:rsidRPr="004120B2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4120B2">
        <w:rPr>
          <w:rFonts w:ascii="Times New Roman" w:hAnsi="Times New Roman"/>
          <w:b/>
          <w:sz w:val="24"/>
          <w:szCs w:val="24"/>
        </w:rPr>
        <w:t>Sec-B)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4120B2">
        <w:rPr>
          <w:rFonts w:ascii="Times New Roman" w:hAnsi="Times New Roman"/>
          <w:b/>
          <w:sz w:val="24"/>
          <w:szCs w:val="24"/>
        </w:rPr>
        <w:t>Deepika</w:t>
      </w:r>
      <w:proofErr w:type="spellEnd"/>
    </w:p>
    <w:p w:rsidR="00201C5F" w:rsidRPr="004120B2" w:rsidRDefault="00201C5F" w:rsidP="00201C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>Subject: Plant Diversity-II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>Period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proofErr w:type="gramStart"/>
      <w:r w:rsidRPr="004120B2">
        <w:rPr>
          <w:rFonts w:ascii="Times New Roman" w:hAnsi="Times New Roman"/>
          <w:b/>
          <w:sz w:val="24"/>
          <w:szCs w:val="24"/>
        </w:rPr>
        <w:t>5th</w:t>
      </w: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b/>
          <w:sz w:val="24"/>
          <w:szCs w:val="24"/>
        </w:rPr>
        <w:t>B.Sc.I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201C5F" w:rsidRPr="004120B2" w:rsidRDefault="00201C5F" w:rsidP="00201C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>: A</w:t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  <w:t>Room No</w:t>
      </w:r>
      <w:r>
        <w:rPr>
          <w:rFonts w:ascii="Times New Roman" w:hAnsi="Times New Roman"/>
          <w:b/>
          <w:sz w:val="24"/>
          <w:szCs w:val="24"/>
        </w:rPr>
        <w:t>: 219(B.Sc. I)</w:t>
      </w:r>
    </w:p>
    <w:p w:rsidR="00201C5F" w:rsidRDefault="00201C5F" w:rsidP="00201C5F">
      <w:pPr>
        <w:spacing w:line="240" w:lineRule="auto"/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I-Bryophytes: General characteristics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similarities and differences between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thallophyta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 bryophyte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201C5F" w:rsidP="00201C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similarities and differences between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 bryophyte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Systematic position and Structure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reproduction and life cycle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Systematic position and Structure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reproduction and life cycle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 Systematic position and Structure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</w:p>
        </w:tc>
      </w:tr>
      <w:tr w:rsidR="00A504FC" w:rsidRPr="005947C7" w:rsidTr="00201C5F">
        <w:trPr>
          <w:trHeight w:val="69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201C5F" w:rsidP="00201C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reproduction and life cycle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 xml:space="preserve">Systematic position and Structure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B.Sc. I-Bryophytes: reproduction and life cycle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 General characteristics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Pteriodophytes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201C5F" w:rsidP="00201C5F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position, structure, reproduction and life cycle of 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Rhynia</w:t>
            </w:r>
            <w:proofErr w:type="spellEnd"/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Selaginella</w:t>
            </w:r>
            <w:proofErr w:type="spellEnd"/>
          </w:p>
        </w:tc>
      </w:tr>
      <w:tr w:rsidR="00A504FC" w:rsidRPr="005947C7" w:rsidTr="00201C5F">
        <w:trPr>
          <w:trHeight w:val="63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C5F" w:rsidRPr="00201C5F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Selaginel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la</w:t>
            </w:r>
            <w:proofErr w:type="spellEnd"/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201C5F" w:rsidP="00201C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Equisetum</w:t>
            </w:r>
          </w:p>
        </w:tc>
      </w:tr>
      <w:tr w:rsidR="00A504FC" w:rsidRPr="005947C7" w:rsidTr="00201C5F">
        <w:trPr>
          <w:trHeight w:val="49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C5F" w:rsidRPr="004120B2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Equisetum</w:t>
            </w:r>
          </w:p>
          <w:p w:rsidR="00A504FC" w:rsidRPr="005947C7" w:rsidRDefault="00A504FC" w:rsidP="00201C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201C5F">
        <w:trPr>
          <w:trHeight w:val="6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C5F" w:rsidRPr="004120B2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 and structure </w:t>
            </w:r>
            <w:proofErr w:type="gramStart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of 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Pteris</w:t>
            </w:r>
            <w:proofErr w:type="spellEnd"/>
            <w:proofErr w:type="gramEnd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504FC" w:rsidRPr="005947C7" w:rsidRDefault="00A504FC" w:rsidP="00201C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201C5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C5F" w:rsidRPr="004120B2" w:rsidRDefault="00201C5F" w:rsidP="00201C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proofErr w:type="spellStart"/>
            <w:r w:rsidRPr="004120B2">
              <w:rPr>
                <w:rFonts w:ascii="Times New Roman" w:hAnsi="Times New Roman"/>
                <w:i/>
                <w:sz w:val="24"/>
                <w:szCs w:val="24"/>
              </w:rPr>
              <w:t>Pteris</w:t>
            </w:r>
            <w:proofErr w:type="spellEnd"/>
          </w:p>
          <w:p w:rsidR="00A504FC" w:rsidRPr="005947C7" w:rsidRDefault="00A504FC" w:rsidP="00201C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018" w:rsidRDefault="00C47018" w:rsidP="00201C5F">
      <w:pPr>
        <w:spacing w:line="240" w:lineRule="auto"/>
      </w:pPr>
    </w:p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D75C10"/>
    <w:rsid w:val="00082A01"/>
    <w:rsid w:val="000B6BD5"/>
    <w:rsid w:val="00201C5F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Dipi</cp:lastModifiedBy>
  <cp:revision>1</cp:revision>
  <dcterms:created xsi:type="dcterms:W3CDTF">2019-01-15T05:21:00Z</dcterms:created>
  <dcterms:modified xsi:type="dcterms:W3CDTF">2019-01-29T15:03:00Z</dcterms:modified>
</cp:coreProperties>
</file>