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E5" w:rsidRPr="0086590F" w:rsidRDefault="00D51BE5" w:rsidP="00D51BE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D51BE5" w:rsidRPr="00562A28" w:rsidRDefault="00D51BE5" w:rsidP="00D51BE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Naveena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N.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Home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3rd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Theory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319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D51BE5" w:rsidRPr="00B336DA" w:rsidTr="000E59BF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51BE5" w:rsidRPr="00B336DA" w:rsidTr="000E59BF">
        <w:trPr>
          <w:trHeight w:val="1367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Introduction</w:t>
            </w:r>
          </w:p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51BE5" w:rsidRPr="00216C53" w:rsidRDefault="00D51BE5" w:rsidP="000E59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6C53">
              <w:rPr>
                <w:rFonts w:ascii="Times New Roman" w:hAnsi="Times New Roman"/>
                <w:b/>
              </w:rPr>
              <w:t>Section A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I. Resources</w:t>
            </w:r>
          </w:p>
          <w:p w:rsidR="00D51BE5" w:rsidRPr="00843B50" w:rsidRDefault="00D51BE5" w:rsidP="000E59BF">
            <w:pPr>
              <w:rPr>
                <w:rFonts w:ascii="Times New Roman" w:hAnsi="Times New Roman"/>
                <w:sz w:val="24"/>
                <w:szCs w:val="24"/>
              </w:rPr>
            </w:pPr>
            <w:r w:rsidRPr="00DB06CA">
              <w:rPr>
                <w:rFonts w:ascii="Times New Roman" w:hAnsi="Times New Roman"/>
              </w:rPr>
              <w:t>a. Introduction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b. Classification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II. Time management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Introduction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Steps in making time plans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Assignment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b. Tools in time management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III. Money management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Introduction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Types of income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b. Budget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c. Means of supplementing family income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IV. Energy management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Fatigue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b. Work simplification (Mundel)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216C53" w:rsidRDefault="00D51BE5" w:rsidP="000E59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6C53">
              <w:rPr>
                <w:rFonts w:ascii="Times New Roman" w:hAnsi="Times New Roman"/>
                <w:b/>
              </w:rPr>
              <w:t>Section C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VII. The homemaker as a consumer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Concept and objectives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 xml:space="preserve">b. Rights and responsibilities 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c. Malpractices in the production of consumer goods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d. Consumer guides</w:t>
            </w:r>
          </w:p>
        </w:tc>
      </w:tr>
      <w:tr w:rsidR="00D51BE5" w:rsidRPr="00B336DA" w:rsidTr="000E59B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VII. Health education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Aims and objectives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 Scope</w:t>
            </w:r>
          </w:p>
        </w:tc>
      </w:tr>
      <w:tr w:rsidR="00D51BE5" w:rsidRPr="00B336DA" w:rsidTr="000E59B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 xml:space="preserve">c. Importance 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Revision</w:t>
            </w:r>
          </w:p>
          <w:p w:rsidR="00D51BE5" w:rsidRPr="00560FC0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Tests</w:t>
            </w:r>
          </w:p>
        </w:tc>
      </w:tr>
      <w:tr w:rsidR="00D51BE5" w:rsidRPr="00B336DA" w:rsidTr="000E59BF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EC7B0C" w:rsidRDefault="00D51BE5" w:rsidP="000E59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B0C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Discussion of the question asked in mid semester exams</w:t>
            </w:r>
          </w:p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51BE5" w:rsidRPr="00DD493E" w:rsidRDefault="00D51BE5" w:rsidP="000E59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D493E">
              <w:rPr>
                <w:rFonts w:ascii="Times New Roman" w:hAnsi="Times New Roman"/>
                <w:b/>
              </w:rPr>
              <w:t>Section B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VI. Flower arrangement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Definition and types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b. principles of art in flower arrangement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 P</w:t>
            </w:r>
            <w:r w:rsidRPr="00DB06CA">
              <w:rPr>
                <w:rFonts w:ascii="Times New Roman" w:hAnsi="Times New Roman"/>
              </w:rPr>
              <w:t>rinciples of art in flower arrangement</w:t>
            </w:r>
          </w:p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c. Material and essential equipment used in flower arrangement</w:t>
            </w:r>
          </w:p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V. Furniture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Introduction 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Factor af</w:t>
            </w:r>
            <w:r>
              <w:rPr>
                <w:rFonts w:ascii="Times New Roman" w:hAnsi="Times New Roman"/>
              </w:rPr>
              <w:t xml:space="preserve">fecting selection of furniture 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 xml:space="preserve">b. Furniture requirements for different rooms 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Revision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lastRenderedPageBreak/>
              <w:t>Tests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51BE5" w:rsidRPr="00DD493E" w:rsidRDefault="00D51BE5" w:rsidP="000E59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D493E">
              <w:rPr>
                <w:rFonts w:ascii="Times New Roman" w:hAnsi="Times New Roman"/>
                <w:b/>
              </w:rPr>
              <w:t>Section D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IX. Digestive system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Diagram of alimentary canal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b. Functions of mouth, stomach, intestines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c. Digestion of carbohydrates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c. Digestion of proteins and fats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Revision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Assignments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X. Simple first aid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Introduction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Simple aids for burns, poisoning, electric shock, bleeding, drowning, fainting, fractures, insect bites, snake bites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First aids contd.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Nose bleeding, sunstroke, sprain, heart attack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Revision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Tests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Clarification of doubts</w:t>
            </w:r>
          </w:p>
        </w:tc>
      </w:tr>
    </w:tbl>
    <w:p w:rsidR="00D51BE5" w:rsidRDefault="00D51BE5" w:rsidP="00D51BE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51BE5" w:rsidRDefault="00D51BE5" w:rsidP="00D51BE5">
      <w:pPr>
        <w:rPr>
          <w:rFonts w:ascii="Times New Roman" w:hAnsi="Times New Roman"/>
          <w:sz w:val="24"/>
          <w:szCs w:val="24"/>
        </w:rPr>
      </w:pPr>
    </w:p>
    <w:p w:rsidR="00D51BE5" w:rsidRPr="00562A28" w:rsidRDefault="00D51BE5" w:rsidP="00D51BE5">
      <w:pPr>
        <w:rPr>
          <w:rFonts w:ascii="Times New Roman" w:hAnsi="Times New Roman"/>
          <w:sz w:val="24"/>
          <w:szCs w:val="24"/>
        </w:rPr>
      </w:pPr>
    </w:p>
    <w:p w:rsidR="00D51BE5" w:rsidRDefault="00D51BE5" w:rsidP="00D51BE5"/>
    <w:p w:rsidR="00D51BE5" w:rsidRDefault="00D51BE5">
      <w:r>
        <w:br w:type="page"/>
      </w:r>
    </w:p>
    <w:p w:rsidR="00D51BE5" w:rsidRPr="0086590F" w:rsidRDefault="00D51BE5" w:rsidP="00D51BE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D51BE5" w:rsidRPr="00562A28" w:rsidRDefault="00D51BE5" w:rsidP="00D51BE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Kalyani Singh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Home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Third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Theory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128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D51BE5" w:rsidRPr="00B336DA" w:rsidTr="000E59BF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51BE5" w:rsidRPr="00B336DA" w:rsidTr="000E59BF">
        <w:trPr>
          <w:trHeight w:val="1367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Introduction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Discussion about semester 1 exams</w:t>
            </w:r>
          </w:p>
          <w:p w:rsidR="00D51BE5" w:rsidRPr="00216C53" w:rsidRDefault="00D51BE5" w:rsidP="000E59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6C53">
              <w:rPr>
                <w:rFonts w:ascii="Times New Roman" w:hAnsi="Times New Roman"/>
                <w:b/>
              </w:rPr>
              <w:t>Section A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I. Resources</w:t>
            </w:r>
          </w:p>
          <w:p w:rsidR="00D51BE5" w:rsidRPr="00843B50" w:rsidRDefault="00D51BE5" w:rsidP="000E59BF">
            <w:pPr>
              <w:rPr>
                <w:rFonts w:ascii="Times New Roman" w:hAnsi="Times New Roman"/>
                <w:sz w:val="24"/>
                <w:szCs w:val="24"/>
              </w:rPr>
            </w:pPr>
            <w:r w:rsidRPr="00DB06CA">
              <w:rPr>
                <w:rFonts w:ascii="Times New Roman" w:hAnsi="Times New Roman"/>
              </w:rPr>
              <w:t>a. Introduction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b. Classification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II. Time management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Introduction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Steps in making time plans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Assignment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b. Tools in time management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III. Money management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Introduction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Types of income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b. Budget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c. Means of supplementing family income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IV. Energy management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Fatigue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b. Work simplification (Mundel)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216C53" w:rsidRDefault="00D51BE5" w:rsidP="000E59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6C53">
              <w:rPr>
                <w:rFonts w:ascii="Times New Roman" w:hAnsi="Times New Roman"/>
                <w:b/>
              </w:rPr>
              <w:t>Section C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VII. The homemaker as a consumer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Concept and objectives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 xml:space="preserve">b. Rights and responsibilities 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c. Malpractices in the production of consumer goods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d. Consumer guides</w:t>
            </w:r>
          </w:p>
        </w:tc>
      </w:tr>
      <w:tr w:rsidR="00D51BE5" w:rsidRPr="00B336DA" w:rsidTr="000E59B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VII. Health education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Aims and objectives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 Scope</w:t>
            </w:r>
          </w:p>
        </w:tc>
      </w:tr>
      <w:tr w:rsidR="00D51BE5" w:rsidRPr="00B336DA" w:rsidTr="000E59B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 xml:space="preserve">c. Importance 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Revision</w:t>
            </w:r>
          </w:p>
          <w:p w:rsidR="00D51BE5" w:rsidRPr="00560FC0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Tests</w:t>
            </w:r>
          </w:p>
        </w:tc>
      </w:tr>
      <w:tr w:rsidR="00D51BE5" w:rsidRPr="00B336DA" w:rsidTr="000E59BF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Discussion of the question asked in mid semester exams</w:t>
            </w:r>
          </w:p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51BE5" w:rsidRPr="00DD493E" w:rsidRDefault="00D51BE5" w:rsidP="000E59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D493E">
              <w:rPr>
                <w:rFonts w:ascii="Times New Roman" w:hAnsi="Times New Roman"/>
                <w:b/>
              </w:rPr>
              <w:t>Section B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VI. Flower arrangement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Definition and types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b. principles of art in flower arrangement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 P</w:t>
            </w:r>
            <w:r w:rsidRPr="00DB06CA">
              <w:rPr>
                <w:rFonts w:ascii="Times New Roman" w:hAnsi="Times New Roman"/>
              </w:rPr>
              <w:t>rinciples of art in flower arrangement</w:t>
            </w:r>
          </w:p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c. Material and essential equipment used in flower arrangement</w:t>
            </w:r>
          </w:p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V. Furniture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Introduction 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Factor af</w:t>
            </w:r>
            <w:r>
              <w:rPr>
                <w:rFonts w:ascii="Times New Roman" w:hAnsi="Times New Roman"/>
              </w:rPr>
              <w:t xml:space="preserve">fecting selection of furniture 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 xml:space="preserve">b. Furniture requirements for different rooms 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Revision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lastRenderedPageBreak/>
              <w:t>Tests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51BE5" w:rsidRPr="00DD493E" w:rsidRDefault="00D51BE5" w:rsidP="000E59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D493E">
              <w:rPr>
                <w:rFonts w:ascii="Times New Roman" w:hAnsi="Times New Roman"/>
                <w:b/>
              </w:rPr>
              <w:t>Section D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IX. Digestive system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a. Diagram of alimentary canal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b. Functions of mouth, stomach, intestines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c. Digestion of carbohydrates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c. Digestion of proteins and fats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Revision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Assignments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X. Simple first aid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Introduction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Simple aids for burns, poisoning, electric shock, bleeding, drowning, fainting, fractures, insect bites, snake bites</w:t>
            </w:r>
          </w:p>
        </w:tc>
      </w:tr>
      <w:tr w:rsidR="00D51BE5" w:rsidRPr="00B336DA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First aids contd.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Nose bleeding, sunstroke, sprain, heart attack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Revision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Tests</w:t>
            </w:r>
          </w:p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Clarification of doubts</w:t>
            </w:r>
          </w:p>
        </w:tc>
      </w:tr>
    </w:tbl>
    <w:p w:rsidR="00D51BE5" w:rsidRDefault="00D51BE5" w:rsidP="00D51BE5">
      <w:pPr>
        <w:rPr>
          <w:rFonts w:ascii="Times New Roman" w:hAnsi="Times New Roman"/>
          <w:sz w:val="24"/>
          <w:szCs w:val="24"/>
        </w:rPr>
      </w:pPr>
    </w:p>
    <w:p w:rsidR="00D51BE5" w:rsidRDefault="00D51BE5" w:rsidP="00D51BE5">
      <w:pPr>
        <w:rPr>
          <w:rFonts w:ascii="Times New Roman" w:hAnsi="Times New Roman"/>
          <w:sz w:val="24"/>
          <w:szCs w:val="24"/>
        </w:rPr>
      </w:pPr>
    </w:p>
    <w:p w:rsidR="00D51BE5" w:rsidRPr="00562A28" w:rsidRDefault="00D51BE5" w:rsidP="00D51BE5">
      <w:pPr>
        <w:rPr>
          <w:rFonts w:ascii="Times New Roman" w:hAnsi="Times New Roman"/>
          <w:sz w:val="24"/>
          <w:szCs w:val="24"/>
        </w:rPr>
      </w:pPr>
    </w:p>
    <w:p w:rsidR="00D51BE5" w:rsidRDefault="00D51BE5">
      <w:r>
        <w:br w:type="page"/>
      </w:r>
    </w:p>
    <w:p w:rsidR="00D51BE5" w:rsidRPr="0086590F" w:rsidRDefault="00D51BE5" w:rsidP="00D51BE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D51BE5" w:rsidRPr="00562A28" w:rsidRDefault="00D51BE5" w:rsidP="00D51BE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Mrs. </w:t>
      </w:r>
      <w:proofErr w:type="spellStart"/>
      <w:r>
        <w:rPr>
          <w:rFonts w:ascii="Times New Roman" w:hAnsi="Times New Roman"/>
          <w:b/>
          <w:sz w:val="24"/>
          <w:szCs w:val="24"/>
        </w:rPr>
        <w:t>Megha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Bakshi</w:t>
      </w:r>
      <w:proofErr w:type="spellEnd"/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Home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Fourth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Theory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106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D51BE5" w:rsidRPr="00562A28" w:rsidTr="000E59BF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51BE5" w:rsidRPr="00562A28" w:rsidTr="000E59BF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B06CA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Introduction</w:t>
            </w:r>
            <w:r>
              <w:rPr>
                <w:rFonts w:ascii="Times New Roman" w:hAnsi="Times New Roman"/>
              </w:rPr>
              <w:t xml:space="preserve"> to Syllabus</w:t>
            </w:r>
          </w:p>
          <w:p w:rsidR="00D51BE5" w:rsidRPr="00742CAC" w:rsidRDefault="00D51BE5" w:rsidP="000E59BF">
            <w:pPr>
              <w:spacing w:after="0" w:line="240" w:lineRule="auto"/>
              <w:rPr>
                <w:rFonts w:ascii="Times New Roman" w:hAnsi="Times New Roman"/>
              </w:rPr>
            </w:pPr>
            <w:r w:rsidRPr="00DB06CA">
              <w:rPr>
                <w:rFonts w:ascii="Times New Roman" w:hAnsi="Times New Roman"/>
              </w:rPr>
              <w:t>Discussion about semester 1 exams</w:t>
            </w:r>
          </w:p>
        </w:tc>
      </w:tr>
      <w:tr w:rsidR="00D51BE5" w:rsidRPr="00562A28" w:rsidTr="000E59BF">
        <w:trPr>
          <w:trHeight w:val="161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216C53" w:rsidRDefault="00D51BE5" w:rsidP="000E59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6C53">
              <w:rPr>
                <w:rFonts w:ascii="Times New Roman" w:hAnsi="Times New Roman"/>
                <w:b/>
              </w:rPr>
              <w:t>Section A</w:t>
            </w:r>
          </w:p>
          <w:p w:rsidR="00D51BE5" w:rsidRPr="00742CAC" w:rsidRDefault="00D51BE5" w:rsidP="00D51B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Elements of Design </w:t>
            </w:r>
          </w:p>
          <w:p w:rsidR="00D51BE5" w:rsidRDefault="00D51BE5" w:rsidP="00D51B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Color, Form, Texture, Shape and Line</w:t>
            </w:r>
          </w:p>
          <w:p w:rsidR="00D51BE5" w:rsidRDefault="00D51BE5" w:rsidP="00D51B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Principles of Design</w:t>
            </w:r>
          </w:p>
          <w:p w:rsidR="00D51BE5" w:rsidRPr="00742CAC" w:rsidRDefault="00D51BE5" w:rsidP="00D51BE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Harmony, Balance, Rhythm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6801D5" w:rsidRDefault="00D51BE5" w:rsidP="00D51BE5">
            <w:pPr>
              <w:pStyle w:val="ListParagraph"/>
              <w:numPr>
                <w:ilvl w:val="2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01D5">
              <w:rPr>
                <w:rFonts w:ascii="Times New Roman" w:hAnsi="Times New Roman"/>
                <w:sz w:val="24"/>
                <w:szCs w:val="24"/>
              </w:rPr>
              <w:t>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D51BE5">
            <w:pPr>
              <w:pStyle w:val="ListParagraph"/>
              <w:numPr>
                <w:ilvl w:val="0"/>
                <w:numId w:val="3"/>
              </w:num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01D5">
              <w:rPr>
                <w:rFonts w:ascii="Times New Roman" w:hAnsi="Times New Roman"/>
                <w:sz w:val="24"/>
                <w:szCs w:val="24"/>
              </w:rPr>
              <w:t>Emphasis , Proportion in relation to Clothing</w:t>
            </w:r>
          </w:p>
          <w:p w:rsidR="00D51BE5" w:rsidRPr="006801D5" w:rsidRDefault="00D51BE5" w:rsidP="000E59BF">
            <w:pPr>
              <w:spacing w:before="24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01D5">
              <w:rPr>
                <w:rFonts w:ascii="Times New Roman" w:hAnsi="Times New Roman"/>
                <w:b/>
                <w:sz w:val="24"/>
                <w:szCs w:val="24"/>
              </w:rPr>
              <w:t>Section B</w:t>
            </w:r>
          </w:p>
          <w:p w:rsidR="00D51BE5" w:rsidRDefault="00D51BE5" w:rsidP="00D51BE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01D5">
              <w:rPr>
                <w:rFonts w:ascii="Times New Roman" w:hAnsi="Times New Roman"/>
                <w:sz w:val="24"/>
                <w:szCs w:val="24"/>
              </w:rPr>
              <w:t>Introduction to Fashion, FAD and Style</w:t>
            </w:r>
          </w:p>
          <w:p w:rsidR="00D51BE5" w:rsidRPr="006801D5" w:rsidRDefault="00D51BE5" w:rsidP="000E59BF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B8629B" w:rsidRDefault="00D51BE5" w:rsidP="00D51BE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29B">
              <w:rPr>
                <w:rFonts w:ascii="Times New Roman" w:hAnsi="Times New Roman"/>
                <w:sz w:val="24"/>
                <w:szCs w:val="24"/>
              </w:rPr>
              <w:t>Selection of suitable garments for :</w:t>
            </w:r>
          </w:p>
          <w:p w:rsidR="00D51BE5" w:rsidRPr="00AA3818" w:rsidRDefault="00D51BE5" w:rsidP="00D51BE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Infants, </w:t>
            </w:r>
            <w:r w:rsidRPr="00B8629B">
              <w:rPr>
                <w:rFonts w:ascii="Times New Roman" w:hAnsi="Times New Roman"/>
                <w:sz w:val="24"/>
                <w:szCs w:val="24"/>
              </w:rPr>
              <w:t>Toddlers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School going Children</w:t>
            </w:r>
          </w:p>
        </w:tc>
      </w:tr>
      <w:tr w:rsidR="00D51BE5" w:rsidRPr="00562A28" w:rsidTr="000E59BF">
        <w:trPr>
          <w:trHeight w:val="66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AA3818" w:rsidRDefault="00D51BE5" w:rsidP="00D51BE5">
            <w:pPr>
              <w:pStyle w:val="ListParagraph"/>
              <w:numPr>
                <w:ilvl w:val="2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818">
              <w:rPr>
                <w:rFonts w:ascii="Times New Roman" w:hAnsi="Times New Roman"/>
                <w:sz w:val="24"/>
                <w:szCs w:val="24"/>
              </w:rPr>
              <w:t>to 08</w:t>
            </w:r>
            <w:r w:rsidRPr="00AA3818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AA3818" w:rsidRDefault="00D51BE5" w:rsidP="00D51BE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AA3818">
              <w:rPr>
                <w:rFonts w:ascii="Times New Roman" w:hAnsi="Times New Roman"/>
                <w:sz w:val="24"/>
                <w:szCs w:val="24"/>
              </w:rPr>
              <w:t xml:space="preserve">Selection of suitable garments for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Adolescents, Adults and </w:t>
            </w:r>
            <w:r w:rsidRPr="00AA3818">
              <w:rPr>
                <w:rFonts w:ascii="Times New Roman" w:hAnsi="Times New Roman"/>
                <w:sz w:val="24"/>
                <w:szCs w:val="24"/>
              </w:rPr>
              <w:t>Elderly.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AA3818" w:rsidRDefault="00D51BE5" w:rsidP="00D51BE5">
            <w:pPr>
              <w:pStyle w:val="ListParagraph"/>
              <w:numPr>
                <w:ilvl w:val="2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818">
              <w:rPr>
                <w:rFonts w:ascii="Times New Roman" w:hAnsi="Times New Roman"/>
                <w:sz w:val="24"/>
                <w:szCs w:val="24"/>
              </w:rPr>
              <w:t>15</w:t>
            </w:r>
            <w:r w:rsidRPr="00AA3818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AA3818" w:rsidRDefault="00D51BE5" w:rsidP="00D51B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AA3818">
              <w:rPr>
                <w:rFonts w:ascii="Times New Roman" w:hAnsi="Times New Roman"/>
                <w:sz w:val="24"/>
                <w:szCs w:val="24"/>
              </w:rPr>
              <w:t xml:space="preserve">Care &amp; Storage of garments of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cotton, </w:t>
            </w:r>
            <w:r w:rsidRPr="00AA3818">
              <w:rPr>
                <w:rFonts w:ascii="Times New Roman" w:hAnsi="Times New Roman"/>
                <w:sz w:val="24"/>
                <w:szCs w:val="24"/>
              </w:rPr>
              <w:t>wool and silk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AA3818" w:rsidRDefault="00D51BE5" w:rsidP="000E59B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3818">
              <w:rPr>
                <w:rFonts w:ascii="Times New Roman" w:hAnsi="Times New Roman"/>
                <w:b/>
                <w:sz w:val="24"/>
                <w:szCs w:val="24"/>
              </w:rPr>
              <w:t>Section C</w:t>
            </w:r>
          </w:p>
          <w:p w:rsidR="00D51BE5" w:rsidRDefault="00D51BE5" w:rsidP="00D51BE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Bleaches</w:t>
            </w:r>
          </w:p>
          <w:p w:rsidR="00D51BE5" w:rsidRPr="00AA3818" w:rsidRDefault="00D51BE5" w:rsidP="00D51BE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818">
              <w:rPr>
                <w:rFonts w:ascii="Times New Roman" w:hAnsi="Times New Roman"/>
                <w:sz w:val="24"/>
                <w:szCs w:val="24"/>
              </w:rPr>
              <w:t>Oxidizing Bleaches &amp; Reducing Bleaches</w:t>
            </w:r>
          </w:p>
        </w:tc>
      </w:tr>
      <w:tr w:rsidR="00D51BE5" w:rsidRPr="00562A28" w:rsidTr="000E59BF">
        <w:trPr>
          <w:trHeight w:val="40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AA3818" w:rsidRDefault="00D51BE5" w:rsidP="00D51BE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818">
              <w:rPr>
                <w:rFonts w:ascii="Times New Roman" w:hAnsi="Times New Roman"/>
                <w:sz w:val="24"/>
                <w:szCs w:val="24"/>
              </w:rPr>
              <w:t>Suitability of different bleaches to different fabric.</w:t>
            </w:r>
          </w:p>
        </w:tc>
      </w:tr>
      <w:tr w:rsidR="00D51BE5" w:rsidRPr="00562A28" w:rsidTr="000E59BF">
        <w:trPr>
          <w:trHeight w:val="449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rPr>
                <w:rFonts w:ascii="Times New Roman" w:hAnsi="Times New Roman"/>
                <w:sz w:val="24"/>
                <w:szCs w:val="24"/>
              </w:rPr>
            </w:pPr>
            <w:r w:rsidRPr="00671B2E">
              <w:rPr>
                <w:rFonts w:ascii="Times New Roman" w:hAnsi="Times New Roman"/>
                <w:sz w:val="24"/>
                <w:szCs w:val="24"/>
              </w:rPr>
              <w:t>Revision for Mid semester Exams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51BE5" w:rsidRPr="00562A28" w:rsidTr="000E59BF">
        <w:trPr>
          <w:trHeight w:val="458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40AAB" w:rsidRDefault="00D51BE5" w:rsidP="00D51BE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AAB">
              <w:rPr>
                <w:rFonts w:ascii="Times New Roman" w:hAnsi="Times New Roman"/>
                <w:sz w:val="24"/>
                <w:szCs w:val="24"/>
              </w:rPr>
              <w:t xml:space="preserve">Finishes- Types &amp; Importance, 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AAB">
              <w:rPr>
                <w:rFonts w:ascii="Times New Roman" w:hAnsi="Times New Roman"/>
                <w:sz w:val="24"/>
                <w:szCs w:val="24"/>
              </w:rPr>
              <w:t>Different types of fin</w:t>
            </w:r>
            <w:r>
              <w:rPr>
                <w:rFonts w:ascii="Times New Roman" w:hAnsi="Times New Roman"/>
                <w:sz w:val="24"/>
                <w:szCs w:val="24"/>
              </w:rPr>
              <w:t>ishes: Sizing, Calendering, Sanforising, Mercerization</w:t>
            </w:r>
          </w:p>
          <w:p w:rsidR="00D51BE5" w:rsidRPr="00671B2E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671B2E" w:rsidRDefault="00D51BE5" w:rsidP="000E59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Finishes: Crease resistant, Water Proof, Water repellent, Flame Resistant, Flame Proof</w:t>
            </w:r>
          </w:p>
        </w:tc>
      </w:tr>
      <w:tr w:rsidR="00D51BE5" w:rsidRPr="00562A28" w:rsidTr="000E59BF">
        <w:trPr>
          <w:trHeight w:val="71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0AAB">
              <w:rPr>
                <w:rFonts w:ascii="Times New Roman" w:hAnsi="Times New Roman"/>
                <w:b/>
                <w:sz w:val="24"/>
                <w:szCs w:val="24"/>
              </w:rPr>
              <w:t>Section D</w:t>
            </w:r>
          </w:p>
          <w:p w:rsidR="00D51BE5" w:rsidRPr="00D40AAB" w:rsidRDefault="00D51BE5" w:rsidP="00D51BE5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r w:rsidRPr="00D40AAB">
              <w:rPr>
                <w:rFonts w:ascii="Times New Roman" w:hAnsi="Times New Roman"/>
                <w:sz w:val="24"/>
                <w:szCs w:val="24"/>
              </w:rPr>
              <w:t>Dyeing- Simple dyeing of Cotton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40AAB" w:rsidRDefault="00D51BE5" w:rsidP="00D51BE5">
            <w:pPr>
              <w:pStyle w:val="ListParagraph"/>
              <w:numPr>
                <w:ilvl w:val="2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AAB">
              <w:rPr>
                <w:rFonts w:ascii="Times New Roman" w:hAnsi="Times New Roman"/>
                <w:sz w:val="24"/>
                <w:szCs w:val="24"/>
              </w:rPr>
              <w:t>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40AAB" w:rsidRDefault="00D51BE5" w:rsidP="000E59BF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b. </w:t>
            </w:r>
            <w:r w:rsidRPr="00D40AAB">
              <w:rPr>
                <w:rFonts w:ascii="Times New Roman" w:hAnsi="Times New Roman"/>
                <w:sz w:val="24"/>
                <w:szCs w:val="24"/>
              </w:rPr>
              <w:t>Resist dyeing techniques- Tie &amp; Dye &amp; Batik.</w:t>
            </w:r>
          </w:p>
        </w:tc>
      </w:tr>
      <w:tr w:rsidR="00D51BE5" w:rsidRPr="00562A28" w:rsidTr="000E59BF">
        <w:trPr>
          <w:trHeight w:val="359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40AAB" w:rsidRDefault="00D51BE5" w:rsidP="00D51BE5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AAB">
              <w:rPr>
                <w:rFonts w:ascii="Times New Roman" w:hAnsi="Times New Roman"/>
                <w:sz w:val="24"/>
                <w:szCs w:val="24"/>
              </w:rPr>
              <w:t>Printing- Block, Screen &amp; Roller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printing</w:t>
            </w:r>
          </w:p>
        </w:tc>
      </w:tr>
      <w:tr w:rsidR="00D51BE5" w:rsidRPr="00562A28" w:rsidTr="000E59BF">
        <w:trPr>
          <w:trHeight w:val="413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D40AAB" w:rsidRDefault="00D51BE5" w:rsidP="00D51BE5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AAB">
              <w:rPr>
                <w:rFonts w:ascii="Times New Roman" w:hAnsi="Times New Roman"/>
                <w:sz w:val="24"/>
                <w:szCs w:val="24"/>
              </w:rPr>
              <w:t>Methods of Laundry.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671B2E" w:rsidRDefault="00D51BE5" w:rsidP="000E59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Assignments, Discussion &amp; Revision</w:t>
            </w:r>
          </w:p>
        </w:tc>
      </w:tr>
    </w:tbl>
    <w:p w:rsidR="00D51BE5" w:rsidRPr="00562A28" w:rsidRDefault="00D51BE5" w:rsidP="00D51BE5">
      <w:pPr>
        <w:rPr>
          <w:rFonts w:ascii="Times New Roman" w:hAnsi="Times New Roman"/>
          <w:sz w:val="24"/>
          <w:szCs w:val="24"/>
        </w:rPr>
      </w:pPr>
    </w:p>
    <w:p w:rsidR="00D51BE5" w:rsidRPr="0086590F" w:rsidRDefault="00D51BE5" w:rsidP="00D51BE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D51BE5" w:rsidRPr="00562A28" w:rsidRDefault="00D51BE5" w:rsidP="00D51BE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III (6</w:t>
      </w:r>
      <w:r w:rsidRPr="0001754F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Manpreet Kaur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Home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2nd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Food, nutrition and Child Development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128</w:t>
      </w:r>
    </w:p>
    <w:p w:rsidR="00D51BE5" w:rsidRPr="00562A28" w:rsidRDefault="00D51BE5" w:rsidP="00D51B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D51BE5" w:rsidRPr="00562A28" w:rsidTr="000E59BF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51BE5" w:rsidRPr="00562A28" w:rsidTr="000E59BF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 to Syllabus</w:t>
            </w:r>
          </w:p>
          <w:p w:rsidR="00D51BE5" w:rsidRPr="00843B50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 &amp; Importance of Food Preservation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 &amp; Importance of Food Preservation</w:t>
            </w:r>
          </w:p>
          <w:p w:rsidR="00D51BE5" w:rsidRPr="00843B50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Principles Of Food Preservation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Causes of Food Spoilage</w:t>
            </w:r>
          </w:p>
          <w:p w:rsidR="00D51BE5" w:rsidRPr="00843B50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Household methods of Food Preservation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Household methods of Food Preservation - Continued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Meal Planning – Definition and Importance</w:t>
            </w:r>
          </w:p>
          <w:p w:rsidR="00D51BE5" w:rsidRPr="00562A28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Principles of Meal Planning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Therapeutic Diets &amp; Modification of Normal Diets – Principles</w:t>
            </w:r>
          </w:p>
          <w:p w:rsidR="00D51BE5" w:rsidRPr="00562A28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Soft, Bland, Liquid diets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Therapeutic Diets in following conditions along with principles of diet: Fevers, Diarrhoea</w:t>
            </w:r>
          </w:p>
        </w:tc>
      </w:tr>
      <w:tr w:rsidR="00D51BE5" w:rsidRPr="00562A28" w:rsidTr="000E59B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Therapeutic Diets in following conditions along with principles of diet: Hypertension and Diabetes</w:t>
            </w:r>
          </w:p>
        </w:tc>
      </w:tr>
      <w:tr w:rsidR="00D51BE5" w:rsidRPr="00562A28" w:rsidTr="000E59B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 and Solving of Question Bank</w:t>
            </w:r>
          </w:p>
        </w:tc>
      </w:tr>
      <w:tr w:rsidR="00D51BE5" w:rsidRPr="00562A28" w:rsidTr="000E59BF">
        <w:trPr>
          <w:trHeight w:val="413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Characteristics of Children’s Emotions</w:t>
            </w:r>
          </w:p>
          <w:p w:rsidR="00D51BE5" w:rsidRPr="00562A28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Common Childhood Emotions – Fear, Anger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Common Childhood Emotions – Jealousy, Curiosity, Love, Affection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Stages of Language Development</w:t>
            </w:r>
          </w:p>
          <w:p w:rsidR="00D51BE5" w:rsidRPr="00562A28" w:rsidRDefault="00D51BE5" w:rsidP="000E59BF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Factors Affecting Language Development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Significance of Play, Types of Play, Play Material / Equipment required for various age groups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Play Material / Equipment required for various age groups - Continued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Common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Behavioural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problems and their remedies – Bed Wetting, Thumb Sucking, Nail Biting, Temper Tantrums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 and Solving of Question Bank</w:t>
            </w:r>
          </w:p>
        </w:tc>
      </w:tr>
      <w:tr w:rsidR="00D51BE5" w:rsidRPr="00562A28" w:rsidTr="000E59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Default="00D51BE5" w:rsidP="000E5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BE5" w:rsidRPr="00562A28" w:rsidRDefault="00D51BE5" w:rsidP="000E5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 and Solving of Question Bank</w:t>
            </w:r>
          </w:p>
        </w:tc>
      </w:tr>
    </w:tbl>
    <w:p w:rsidR="00782199" w:rsidRDefault="00782199" w:rsidP="00D51BE5"/>
    <w:sectPr w:rsidR="00782199" w:rsidSect="00D51BE5">
      <w:pgSz w:w="11906" w:h="16838"/>
      <w:pgMar w:top="450" w:right="1440" w:bottom="36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124F"/>
    <w:multiLevelType w:val="multilevel"/>
    <w:tmpl w:val="1B1ECEF2"/>
    <w:lvl w:ilvl="0">
      <w:start w:val="20"/>
      <w:numFmt w:val="decimal"/>
      <w:lvlText w:val="%1"/>
      <w:lvlJc w:val="left"/>
      <w:pPr>
        <w:ind w:left="1110" w:hanging="11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110" w:hanging="1110"/>
      </w:pPr>
      <w:rPr>
        <w:rFonts w:hint="default"/>
      </w:rPr>
    </w:lvl>
    <w:lvl w:ilvl="2">
      <w:start w:val="2020"/>
      <w:numFmt w:val="decimal"/>
      <w:lvlText w:val="%1-%2-%3"/>
      <w:lvlJc w:val="left"/>
      <w:pPr>
        <w:ind w:left="1110" w:hanging="111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110" w:hanging="11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110" w:hanging="11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110" w:hanging="11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D154F2"/>
    <w:multiLevelType w:val="hybridMultilevel"/>
    <w:tmpl w:val="9D1A7ED8"/>
    <w:lvl w:ilvl="0" w:tplc="E68416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CF1055"/>
    <w:multiLevelType w:val="multilevel"/>
    <w:tmpl w:val="87368A0E"/>
    <w:lvl w:ilvl="0">
      <w:start w:val="3"/>
      <w:numFmt w:val="decimalZero"/>
      <w:lvlText w:val="%1"/>
      <w:lvlJc w:val="left"/>
      <w:pPr>
        <w:ind w:left="1110" w:hanging="1110"/>
      </w:pPr>
      <w:rPr>
        <w:rFonts w:hint="default"/>
      </w:rPr>
    </w:lvl>
    <w:lvl w:ilvl="1">
      <w:start w:val="2"/>
      <w:numFmt w:val="decimalZero"/>
      <w:lvlText w:val="%1-%2"/>
      <w:lvlJc w:val="left"/>
      <w:pPr>
        <w:ind w:left="1110" w:hanging="1110"/>
      </w:pPr>
      <w:rPr>
        <w:rFonts w:hint="default"/>
      </w:rPr>
    </w:lvl>
    <w:lvl w:ilvl="2">
      <w:start w:val="2020"/>
      <w:numFmt w:val="decimal"/>
      <w:lvlText w:val="%1-%2-%3"/>
      <w:lvlJc w:val="left"/>
      <w:pPr>
        <w:ind w:left="1110" w:hanging="111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110" w:hanging="11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110" w:hanging="11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110" w:hanging="11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8C71191"/>
    <w:multiLevelType w:val="hybridMultilevel"/>
    <w:tmpl w:val="FCA842B0"/>
    <w:lvl w:ilvl="0" w:tplc="6220FA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3060D3"/>
    <w:multiLevelType w:val="hybridMultilevel"/>
    <w:tmpl w:val="405EAF8A"/>
    <w:lvl w:ilvl="0" w:tplc="D74039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254FC8"/>
    <w:multiLevelType w:val="hybridMultilevel"/>
    <w:tmpl w:val="AC2CB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4A57B0"/>
    <w:multiLevelType w:val="multilevel"/>
    <w:tmpl w:val="975086F6"/>
    <w:lvl w:ilvl="0">
      <w:start w:val="10"/>
      <w:numFmt w:val="decimalZero"/>
      <w:lvlText w:val="%1"/>
      <w:lvlJc w:val="left"/>
      <w:pPr>
        <w:ind w:left="1110" w:hanging="1110"/>
      </w:pPr>
      <w:rPr>
        <w:rFonts w:hint="default"/>
      </w:rPr>
    </w:lvl>
    <w:lvl w:ilvl="1">
      <w:start w:val="2"/>
      <w:numFmt w:val="decimalZero"/>
      <w:lvlText w:val="%1-%2"/>
      <w:lvlJc w:val="left"/>
      <w:pPr>
        <w:ind w:left="1110" w:hanging="1110"/>
      </w:pPr>
      <w:rPr>
        <w:rFonts w:hint="default"/>
      </w:rPr>
    </w:lvl>
    <w:lvl w:ilvl="2">
      <w:start w:val="2020"/>
      <w:numFmt w:val="decimal"/>
      <w:lvlText w:val="%1-%2-%3"/>
      <w:lvlJc w:val="left"/>
      <w:pPr>
        <w:ind w:left="1110" w:hanging="111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110" w:hanging="11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110" w:hanging="11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110" w:hanging="11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4DD1CC5"/>
    <w:multiLevelType w:val="hybridMultilevel"/>
    <w:tmpl w:val="97A63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B5573"/>
    <w:multiLevelType w:val="multilevel"/>
    <w:tmpl w:val="C5E67A14"/>
    <w:lvl w:ilvl="0">
      <w:start w:val="15"/>
      <w:numFmt w:val="decimalZero"/>
      <w:lvlText w:val="%1"/>
      <w:lvlJc w:val="left"/>
      <w:pPr>
        <w:ind w:left="1110" w:hanging="1110"/>
      </w:pPr>
      <w:rPr>
        <w:rFonts w:hint="default"/>
      </w:rPr>
    </w:lvl>
    <w:lvl w:ilvl="1">
      <w:start w:val="4"/>
      <w:numFmt w:val="decimalZero"/>
      <w:lvlText w:val="%1-%2"/>
      <w:lvlJc w:val="left"/>
      <w:pPr>
        <w:ind w:left="1110" w:hanging="1110"/>
      </w:pPr>
      <w:rPr>
        <w:rFonts w:hint="default"/>
      </w:rPr>
    </w:lvl>
    <w:lvl w:ilvl="2">
      <w:start w:val="2020"/>
      <w:numFmt w:val="decimal"/>
      <w:lvlText w:val="%1-%2-%3"/>
      <w:lvlJc w:val="left"/>
      <w:pPr>
        <w:ind w:left="1110" w:hanging="111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110" w:hanging="11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110" w:hanging="11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110" w:hanging="11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9AF015F"/>
    <w:multiLevelType w:val="hybridMultilevel"/>
    <w:tmpl w:val="FE5E0C12"/>
    <w:lvl w:ilvl="0" w:tplc="CF36CB2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BFC042A"/>
    <w:multiLevelType w:val="hybridMultilevel"/>
    <w:tmpl w:val="76AABDF6"/>
    <w:lvl w:ilvl="0" w:tplc="589A98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C965AE"/>
    <w:multiLevelType w:val="hybridMultilevel"/>
    <w:tmpl w:val="D5942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9"/>
  </w:num>
  <w:num w:numId="9">
    <w:abstractNumId w:val="2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>
    <w:useFELayout/>
  </w:compat>
  <w:rsids>
    <w:rsidRoot w:val="00D51BE5"/>
    <w:rsid w:val="00782199"/>
    <w:rsid w:val="00D51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BE5"/>
    <w:pPr>
      <w:ind w:left="720"/>
      <w:contextualSpacing/>
    </w:pPr>
    <w:rPr>
      <w:rFonts w:eastAsia="Times New Roman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1306</Words>
  <Characters>7445</Characters>
  <Application>Microsoft Office Word</Application>
  <DocSecurity>0</DocSecurity>
  <Lines>62</Lines>
  <Paragraphs>17</Paragraphs>
  <ScaleCrop>false</ScaleCrop>
  <Company/>
  <LinksUpToDate>false</LinksUpToDate>
  <CharactersWithSpaces>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</dc:creator>
  <cp:keywords/>
  <dc:description/>
  <cp:lastModifiedBy>hs</cp:lastModifiedBy>
  <cp:revision>2</cp:revision>
  <dcterms:created xsi:type="dcterms:W3CDTF">2020-02-04T07:58:00Z</dcterms:created>
  <dcterms:modified xsi:type="dcterms:W3CDTF">2020-02-04T08:01:00Z</dcterms:modified>
</cp:coreProperties>
</file>