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FD" w:rsidRPr="00C73C89" w:rsidRDefault="000B6D72" w:rsidP="00BB7030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Post Graduate</w:t>
      </w:r>
      <w:r w:rsidR="00732F74" w:rsidRPr="00C73C89">
        <w:rPr>
          <w:rFonts w:ascii="Times New Roman" w:hAnsi="Times New Roman" w:cs="Times New Roman"/>
          <w:b/>
          <w:sz w:val="24"/>
          <w:u w:val="single"/>
        </w:rPr>
        <w:t xml:space="preserve"> Govt. College for Girls, Sector- 42, Chandigarh</w:t>
      </w:r>
    </w:p>
    <w:p w:rsidR="00732F74" w:rsidRPr="00C73C89" w:rsidRDefault="00732F74" w:rsidP="00BB7030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C73C89">
        <w:rPr>
          <w:rFonts w:ascii="Times New Roman" w:hAnsi="Times New Roman" w:cs="Times New Roman"/>
          <w:b/>
          <w:sz w:val="24"/>
          <w:u w:val="single"/>
        </w:rPr>
        <w:t>Teaching Plan</w:t>
      </w:r>
      <w:r w:rsidR="00C73C89" w:rsidRPr="00C73C89">
        <w:rPr>
          <w:rFonts w:ascii="Times New Roman" w:hAnsi="Times New Roman" w:cs="Times New Roman"/>
          <w:b/>
          <w:sz w:val="24"/>
          <w:u w:val="single"/>
        </w:rPr>
        <w:t xml:space="preserve"> Session </w:t>
      </w:r>
      <w:r w:rsidR="0063153F">
        <w:rPr>
          <w:rFonts w:ascii="Times New Roman" w:hAnsi="Times New Roman" w:cs="Times New Roman"/>
          <w:b/>
          <w:sz w:val="24"/>
          <w:u w:val="single"/>
        </w:rPr>
        <w:t xml:space="preserve">Even semester </w:t>
      </w:r>
      <w:r w:rsidR="00C73C89" w:rsidRPr="00C73C89">
        <w:rPr>
          <w:rFonts w:ascii="Times New Roman" w:hAnsi="Times New Roman" w:cs="Times New Roman"/>
          <w:b/>
          <w:sz w:val="24"/>
          <w:u w:val="single"/>
        </w:rPr>
        <w:t>(201</w:t>
      </w:r>
      <w:r w:rsidR="002F4660">
        <w:rPr>
          <w:rFonts w:ascii="Times New Roman" w:hAnsi="Times New Roman" w:cs="Times New Roman"/>
          <w:b/>
          <w:sz w:val="24"/>
          <w:u w:val="single"/>
        </w:rPr>
        <w:t>7</w:t>
      </w:r>
      <w:r w:rsidR="00C73C89" w:rsidRPr="00C73C89">
        <w:rPr>
          <w:rFonts w:ascii="Times New Roman" w:hAnsi="Times New Roman" w:cs="Times New Roman"/>
          <w:b/>
          <w:sz w:val="24"/>
          <w:u w:val="single"/>
        </w:rPr>
        <w:t>-1</w:t>
      </w:r>
      <w:r w:rsidR="002F4660">
        <w:rPr>
          <w:rFonts w:ascii="Times New Roman" w:hAnsi="Times New Roman" w:cs="Times New Roman"/>
          <w:b/>
          <w:sz w:val="24"/>
          <w:u w:val="single"/>
        </w:rPr>
        <w:t>8</w:t>
      </w:r>
      <w:r w:rsidR="00C73C89" w:rsidRPr="00C73C89">
        <w:rPr>
          <w:rFonts w:ascii="Times New Roman" w:hAnsi="Times New Roman" w:cs="Times New Roman"/>
          <w:b/>
          <w:sz w:val="24"/>
          <w:u w:val="single"/>
        </w:rPr>
        <w:t>)</w:t>
      </w:r>
    </w:p>
    <w:p w:rsidR="00C73C89" w:rsidRDefault="00C73C89" w:rsidP="00C73C89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Class: </w:t>
      </w:r>
      <w:r w:rsidRPr="00C73C89">
        <w:rPr>
          <w:rFonts w:ascii="Times New Roman" w:hAnsi="Times New Roman" w:cs="Times New Roman"/>
          <w:sz w:val="24"/>
        </w:rPr>
        <w:t xml:space="preserve">M.Sc. </w:t>
      </w:r>
      <w:proofErr w:type="gramStart"/>
      <w:r w:rsidRPr="00C73C89">
        <w:rPr>
          <w:rFonts w:ascii="Times New Roman" w:hAnsi="Times New Roman" w:cs="Times New Roman"/>
          <w:sz w:val="24"/>
        </w:rPr>
        <w:t>I(</w:t>
      </w:r>
      <w:proofErr w:type="gramEnd"/>
      <w:r w:rsidRPr="00C73C89">
        <w:rPr>
          <w:rFonts w:ascii="Times New Roman" w:hAnsi="Times New Roman" w:cs="Times New Roman"/>
          <w:sz w:val="24"/>
        </w:rPr>
        <w:t>Sem. 2</w:t>
      </w:r>
      <w:r w:rsidRPr="00C73C89">
        <w:rPr>
          <w:rFonts w:ascii="Times New Roman" w:hAnsi="Times New Roman" w:cs="Times New Roman"/>
          <w:sz w:val="24"/>
          <w:vertAlign w:val="superscript"/>
        </w:rPr>
        <w:t>nd</w:t>
      </w:r>
      <w:r w:rsidRPr="00C73C89">
        <w:rPr>
          <w:rFonts w:ascii="Times New Roman" w:hAnsi="Times New Roman" w:cs="Times New Roman"/>
          <w:sz w:val="24"/>
        </w:rPr>
        <w:t xml:space="preserve">) </w:t>
      </w:r>
      <w:r w:rsidRPr="00C73C89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Name: </w:t>
      </w:r>
      <w:proofErr w:type="spellStart"/>
      <w:r w:rsidRPr="00C73C89">
        <w:rPr>
          <w:rFonts w:ascii="Times New Roman" w:hAnsi="Times New Roman" w:cs="Times New Roman"/>
          <w:sz w:val="24"/>
        </w:rPr>
        <w:t>Dr.RadhaChauhan</w:t>
      </w:r>
      <w:proofErr w:type="spellEnd"/>
    </w:p>
    <w:p w:rsidR="00C73C89" w:rsidRDefault="00732F74" w:rsidP="00C73C89">
      <w:pPr>
        <w:spacing w:after="0"/>
        <w:rPr>
          <w:rFonts w:ascii="Times New Roman" w:hAnsi="Times New Roman" w:cs="Times New Roman"/>
          <w:b/>
          <w:sz w:val="24"/>
        </w:rPr>
      </w:pPr>
      <w:r w:rsidRPr="00BB7030">
        <w:rPr>
          <w:rFonts w:ascii="Times New Roman" w:hAnsi="Times New Roman" w:cs="Times New Roman"/>
          <w:b/>
          <w:sz w:val="24"/>
        </w:rPr>
        <w:t>Subject:</w:t>
      </w:r>
      <w:r w:rsidR="00CC2EF4">
        <w:rPr>
          <w:rFonts w:ascii="Times New Roman" w:hAnsi="Times New Roman" w:cs="Times New Roman"/>
          <w:sz w:val="24"/>
        </w:rPr>
        <w:t xml:space="preserve"> Botany</w:t>
      </w:r>
      <w:r w:rsidRPr="00BB7030">
        <w:rPr>
          <w:rFonts w:ascii="Times New Roman" w:hAnsi="Times New Roman" w:cs="Times New Roman"/>
          <w:b/>
          <w:sz w:val="24"/>
        </w:rPr>
        <w:tab/>
      </w:r>
      <w:r w:rsidR="00C73C89">
        <w:rPr>
          <w:rFonts w:ascii="Times New Roman" w:hAnsi="Times New Roman" w:cs="Times New Roman"/>
          <w:b/>
          <w:sz w:val="24"/>
        </w:rPr>
        <w:tab/>
      </w:r>
      <w:r w:rsidR="00C73C89">
        <w:rPr>
          <w:rFonts w:ascii="Times New Roman" w:hAnsi="Times New Roman" w:cs="Times New Roman"/>
          <w:b/>
          <w:sz w:val="24"/>
        </w:rPr>
        <w:tab/>
      </w:r>
      <w:r w:rsidR="00C73C89">
        <w:rPr>
          <w:rFonts w:ascii="Times New Roman" w:hAnsi="Times New Roman" w:cs="Times New Roman"/>
          <w:b/>
          <w:sz w:val="24"/>
        </w:rPr>
        <w:tab/>
      </w:r>
      <w:r w:rsidR="00C73C89">
        <w:rPr>
          <w:rFonts w:ascii="Times New Roman" w:hAnsi="Times New Roman" w:cs="Times New Roman"/>
          <w:b/>
          <w:sz w:val="24"/>
        </w:rPr>
        <w:tab/>
      </w:r>
      <w:r w:rsidR="00CC2EF4">
        <w:rPr>
          <w:rFonts w:ascii="Times New Roman" w:hAnsi="Times New Roman" w:cs="Times New Roman"/>
          <w:b/>
          <w:sz w:val="24"/>
        </w:rPr>
        <w:tab/>
      </w:r>
      <w:r w:rsidR="00C73C89">
        <w:rPr>
          <w:rFonts w:ascii="Times New Roman" w:hAnsi="Times New Roman" w:cs="Times New Roman"/>
          <w:b/>
          <w:sz w:val="24"/>
        </w:rPr>
        <w:t xml:space="preserve">Period: </w:t>
      </w:r>
      <w:proofErr w:type="gramStart"/>
      <w:r w:rsidR="00810B27">
        <w:rPr>
          <w:rFonts w:ascii="Times New Roman" w:hAnsi="Times New Roman" w:cs="Times New Roman"/>
          <w:sz w:val="24"/>
        </w:rPr>
        <w:t>2</w:t>
      </w:r>
      <w:r w:rsidR="002F4660" w:rsidRPr="002F4660">
        <w:rPr>
          <w:rFonts w:ascii="Times New Roman" w:hAnsi="Times New Roman" w:cs="Times New Roman"/>
          <w:sz w:val="24"/>
          <w:vertAlign w:val="superscript"/>
        </w:rPr>
        <w:t>nd</w:t>
      </w:r>
      <w:r w:rsidR="00FE4513" w:rsidRPr="00FE4513">
        <w:rPr>
          <w:rFonts w:ascii="Times New Roman" w:hAnsi="Times New Roman" w:cs="Times New Roman"/>
          <w:sz w:val="24"/>
        </w:rPr>
        <w:t>(</w:t>
      </w:r>
      <w:proofErr w:type="gramEnd"/>
      <w:r w:rsidR="00FE4513">
        <w:rPr>
          <w:rFonts w:ascii="Times New Roman" w:hAnsi="Times New Roman" w:cs="Times New Roman"/>
          <w:sz w:val="24"/>
        </w:rPr>
        <w:t>1-3</w:t>
      </w:r>
      <w:r w:rsidR="00FE4513" w:rsidRPr="00FE4513">
        <w:rPr>
          <w:rFonts w:ascii="Times New Roman" w:hAnsi="Times New Roman" w:cs="Times New Roman"/>
          <w:sz w:val="24"/>
        </w:rPr>
        <w:t>)</w:t>
      </w:r>
      <w:r w:rsidR="00810B27">
        <w:rPr>
          <w:rFonts w:ascii="Times New Roman" w:hAnsi="Times New Roman" w:cs="Times New Roman"/>
          <w:sz w:val="24"/>
        </w:rPr>
        <w:t>;3</w:t>
      </w:r>
      <w:r w:rsidR="00810B27" w:rsidRPr="000D3B44">
        <w:rPr>
          <w:rFonts w:ascii="Times New Roman" w:hAnsi="Times New Roman" w:cs="Times New Roman"/>
          <w:sz w:val="24"/>
          <w:vertAlign w:val="superscript"/>
        </w:rPr>
        <w:t>rd</w:t>
      </w:r>
      <w:r w:rsidR="00810B27">
        <w:rPr>
          <w:rFonts w:ascii="Times New Roman" w:hAnsi="Times New Roman" w:cs="Times New Roman"/>
          <w:sz w:val="24"/>
        </w:rPr>
        <w:t xml:space="preserve"> (1-3);2</w:t>
      </w:r>
      <w:r w:rsidR="00810B27" w:rsidRPr="00213F62">
        <w:rPr>
          <w:rFonts w:ascii="Times New Roman" w:hAnsi="Times New Roman" w:cs="Times New Roman"/>
          <w:sz w:val="24"/>
          <w:vertAlign w:val="superscript"/>
        </w:rPr>
        <w:t>nd</w:t>
      </w:r>
      <w:r w:rsidR="00810B27">
        <w:rPr>
          <w:rFonts w:ascii="Times New Roman" w:hAnsi="Times New Roman" w:cs="Times New Roman"/>
          <w:sz w:val="24"/>
        </w:rPr>
        <w:t xml:space="preserve"> (4-6)</w:t>
      </w:r>
    </w:p>
    <w:p w:rsidR="00810B27" w:rsidRDefault="00C73C89" w:rsidP="00C73C8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Paper: </w:t>
      </w:r>
      <w:r w:rsidRPr="00C73C89">
        <w:rPr>
          <w:rFonts w:ascii="Times New Roman" w:hAnsi="Times New Roman" w:cs="Times New Roman"/>
          <w:sz w:val="24"/>
        </w:rPr>
        <w:t>VII</w:t>
      </w:r>
      <w:r w:rsidR="00810B27">
        <w:rPr>
          <w:rFonts w:ascii="Times New Roman" w:hAnsi="Times New Roman" w:cs="Times New Roman"/>
          <w:sz w:val="24"/>
        </w:rPr>
        <w:t>, VIII, IX</w:t>
      </w:r>
      <w:r w:rsidR="00810B27">
        <w:rPr>
          <w:rFonts w:ascii="Times New Roman" w:hAnsi="Times New Roman" w:cs="Times New Roman"/>
          <w:b/>
          <w:sz w:val="24"/>
        </w:rPr>
        <w:tab/>
      </w:r>
      <w:r w:rsidR="00810B27">
        <w:rPr>
          <w:rFonts w:ascii="Times New Roman" w:hAnsi="Times New Roman" w:cs="Times New Roman"/>
          <w:b/>
          <w:sz w:val="24"/>
        </w:rPr>
        <w:tab/>
      </w:r>
      <w:r w:rsidR="00810B27">
        <w:rPr>
          <w:rFonts w:ascii="Times New Roman" w:hAnsi="Times New Roman" w:cs="Times New Roman"/>
          <w:b/>
          <w:sz w:val="24"/>
        </w:rPr>
        <w:tab/>
      </w:r>
      <w:r w:rsidR="00810B27">
        <w:rPr>
          <w:rFonts w:ascii="Times New Roman" w:hAnsi="Times New Roman" w:cs="Times New Roman"/>
          <w:b/>
          <w:sz w:val="24"/>
        </w:rPr>
        <w:tab/>
      </w:r>
      <w:r w:rsidR="00810B27">
        <w:rPr>
          <w:rFonts w:ascii="Times New Roman" w:hAnsi="Times New Roman" w:cs="Times New Roman"/>
          <w:b/>
          <w:sz w:val="24"/>
        </w:rPr>
        <w:tab/>
      </w:r>
      <w:r w:rsidR="00810B27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Room No: </w:t>
      </w:r>
      <w:r w:rsidRPr="00C73C89">
        <w:rPr>
          <w:rFonts w:ascii="Times New Roman" w:hAnsi="Times New Roman" w:cs="Times New Roman"/>
          <w:sz w:val="24"/>
        </w:rPr>
        <w:t>211</w:t>
      </w:r>
    </w:p>
    <w:p w:rsidR="00732F74" w:rsidRPr="00C73C89" w:rsidRDefault="00732F74" w:rsidP="00C73C89">
      <w:pPr>
        <w:spacing w:after="0"/>
        <w:rPr>
          <w:rFonts w:ascii="Times New Roman" w:hAnsi="Times New Roman" w:cs="Times New Roman"/>
          <w:b/>
          <w:sz w:val="24"/>
        </w:rPr>
      </w:pPr>
      <w:r w:rsidRPr="00BB7030">
        <w:rPr>
          <w:rFonts w:ascii="Times New Roman" w:hAnsi="Times New Roman" w:cs="Times New Roman"/>
          <w:b/>
          <w:sz w:val="24"/>
        </w:rPr>
        <w:tab/>
      </w:r>
      <w:r w:rsidRPr="00BB7030">
        <w:rPr>
          <w:rFonts w:ascii="Times New Roman" w:hAnsi="Times New Roman" w:cs="Times New Roman"/>
          <w:b/>
          <w:sz w:val="24"/>
        </w:rPr>
        <w:tab/>
      </w:r>
      <w:r w:rsidRPr="00BB7030">
        <w:rPr>
          <w:rFonts w:ascii="Times New Roman" w:hAnsi="Times New Roman" w:cs="Times New Roman"/>
          <w:b/>
          <w:sz w:val="24"/>
        </w:rPr>
        <w:tab/>
      </w:r>
      <w:r w:rsidRPr="00BB7030">
        <w:rPr>
          <w:rFonts w:ascii="Times New Roman" w:hAnsi="Times New Roman" w:cs="Times New Roman"/>
          <w:b/>
          <w:sz w:val="24"/>
        </w:rPr>
        <w:tab/>
      </w:r>
      <w:r w:rsidRPr="00BB7030"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14114" w:type="dxa"/>
        <w:tblLook w:val="04A0"/>
      </w:tblPr>
      <w:tblGrid>
        <w:gridCol w:w="1249"/>
        <w:gridCol w:w="1836"/>
        <w:gridCol w:w="2268"/>
        <w:gridCol w:w="8761"/>
      </w:tblGrid>
      <w:tr w:rsidR="00DF34E3" w:rsidRPr="00810B27" w:rsidTr="00810B27">
        <w:trPr>
          <w:trHeight w:val="102"/>
        </w:trPr>
        <w:tc>
          <w:tcPr>
            <w:tcW w:w="1249" w:type="dxa"/>
          </w:tcPr>
          <w:p w:rsidR="00DF34E3" w:rsidRPr="00810B27" w:rsidRDefault="00DF34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1836" w:type="dxa"/>
          </w:tcPr>
          <w:p w:rsidR="00DF34E3" w:rsidRPr="00810B27" w:rsidRDefault="00DF34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68" w:type="dxa"/>
          </w:tcPr>
          <w:p w:rsidR="00DF34E3" w:rsidRPr="00810B27" w:rsidRDefault="00DF34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810B27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8761" w:type="dxa"/>
          </w:tcPr>
          <w:p w:rsidR="00DF34E3" w:rsidRPr="00810B27" w:rsidRDefault="00DF34E3" w:rsidP="004807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DF34E3" w:rsidRPr="00810B27" w:rsidTr="00810B27">
        <w:trPr>
          <w:trHeight w:val="102"/>
        </w:trPr>
        <w:tc>
          <w:tcPr>
            <w:tcW w:w="1249" w:type="dxa"/>
          </w:tcPr>
          <w:p w:rsidR="00DF34E3" w:rsidRPr="00810B27" w:rsidRDefault="00DF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1836" w:type="dxa"/>
          </w:tcPr>
          <w:p w:rsidR="00DF34E3" w:rsidRPr="00810B27" w:rsidRDefault="00DF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8 Jan, 2018</w:t>
            </w:r>
          </w:p>
        </w:tc>
        <w:tc>
          <w:tcPr>
            <w:tcW w:w="2268" w:type="dxa"/>
          </w:tcPr>
          <w:p w:rsidR="00DF34E3" w:rsidRPr="00810B27" w:rsidRDefault="00DF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13 Jan, 2018</w:t>
            </w:r>
          </w:p>
        </w:tc>
        <w:tc>
          <w:tcPr>
            <w:tcW w:w="8761" w:type="dxa"/>
          </w:tcPr>
          <w:p w:rsidR="00DF34E3" w:rsidRPr="00810B27" w:rsidRDefault="00DF34E3" w:rsidP="0047499B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Detailed study of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Aneurophytales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Archaeopteridales</w:t>
            </w:r>
            <w:proofErr w:type="spellEnd"/>
          </w:p>
          <w:p w:rsidR="00DF34E3" w:rsidRPr="00810B27" w:rsidRDefault="00DF34E3" w:rsidP="00480704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>P-VIII: System of classification-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Benthem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&amp; Hooker,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Euphorbiaceae</w:t>
            </w:r>
            <w:proofErr w:type="spellEnd"/>
          </w:p>
          <w:p w:rsidR="00DF34E3" w:rsidRPr="00810B27" w:rsidRDefault="00DF34E3" w:rsidP="00480704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>P-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IX:Structure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 of anthers,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Microsporogenesis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Role of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tapetum</w:t>
            </w:r>
            <w:proofErr w:type="spellEnd"/>
          </w:p>
        </w:tc>
      </w:tr>
      <w:tr w:rsidR="00DF34E3" w:rsidRPr="00810B27" w:rsidTr="00810B27">
        <w:trPr>
          <w:trHeight w:val="100"/>
        </w:trPr>
        <w:tc>
          <w:tcPr>
            <w:tcW w:w="1249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1836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15 Jan, 2018</w:t>
            </w:r>
          </w:p>
        </w:tc>
        <w:tc>
          <w:tcPr>
            <w:tcW w:w="2268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20 Jan, 2018</w:t>
            </w:r>
          </w:p>
        </w:tc>
        <w:tc>
          <w:tcPr>
            <w:tcW w:w="8761" w:type="dxa"/>
          </w:tcPr>
          <w:p w:rsidR="00DF34E3" w:rsidRPr="00810B27" w:rsidRDefault="00DF34E3" w:rsidP="00474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>P-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VII:Protopityales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Lyginopteridaceae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Glossopteridaceae</w:t>
            </w:r>
            <w:proofErr w:type="spellEnd"/>
          </w:p>
          <w:p w:rsidR="00DF34E3" w:rsidRPr="00810B27" w:rsidRDefault="00DF34E3" w:rsidP="00480704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>P-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VIII:</w:t>
            </w:r>
            <w:r w:rsidRPr="00810B27">
              <w:rPr>
                <w:rFonts w:ascii="Times New Roman" w:hAnsi="Times New Roman" w:cs="Times New Roman"/>
                <w:iCs/>
                <w:sz w:val="24"/>
                <w:szCs w:val="24"/>
              </w:rPr>
              <w:t>Botanical</w:t>
            </w:r>
            <w:proofErr w:type="spellEnd"/>
            <w:r w:rsidRPr="00810B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nomenclature and </w:t>
            </w: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ICBN,</w:t>
            </w: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 BSI,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Nyctaginaceae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Apocynacaeae</w:t>
            </w:r>
            <w:proofErr w:type="spellEnd"/>
          </w:p>
          <w:p w:rsidR="00DF34E3" w:rsidRPr="00810B27" w:rsidRDefault="00DF34E3" w:rsidP="00810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>P-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IX:Pollen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 development, Pollen wall structure, Male sterility</w:t>
            </w:r>
          </w:p>
        </w:tc>
      </w:tr>
      <w:tr w:rsidR="00DF34E3" w:rsidRPr="00810B27" w:rsidTr="00810B27">
        <w:trPr>
          <w:trHeight w:val="118"/>
        </w:trPr>
        <w:tc>
          <w:tcPr>
            <w:tcW w:w="1249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1836" w:type="dxa"/>
          </w:tcPr>
          <w:p w:rsidR="00DF34E3" w:rsidRPr="00810B27" w:rsidRDefault="00DF34E3" w:rsidP="00C04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22 Jan, 2018</w:t>
            </w:r>
          </w:p>
        </w:tc>
        <w:tc>
          <w:tcPr>
            <w:tcW w:w="2268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27 Jan, 2018</w:t>
            </w:r>
          </w:p>
        </w:tc>
        <w:tc>
          <w:tcPr>
            <w:tcW w:w="8761" w:type="dxa"/>
          </w:tcPr>
          <w:p w:rsidR="00DF34E3" w:rsidRPr="00810B27" w:rsidRDefault="00DF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Medullosaceae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Caytoniaceae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Bennettitaceae</w:t>
            </w:r>
            <w:proofErr w:type="spellEnd"/>
          </w:p>
          <w:p w:rsidR="00DF34E3" w:rsidRPr="00810B27" w:rsidRDefault="00DF34E3" w:rsidP="00DF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Diagnostic keys, Principles of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systematics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Asteraceae</w:t>
            </w:r>
            <w:proofErr w:type="spellEnd"/>
          </w:p>
          <w:p w:rsidR="00DF34E3" w:rsidRPr="00810B27" w:rsidRDefault="00DF34E3" w:rsidP="0048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P-IX: </w:t>
            </w:r>
            <w:proofErr w:type="spellStart"/>
            <w:r w:rsidRPr="00810B27">
              <w:rPr>
                <w:rFonts w:ascii="Times-Bold" w:hAnsi="Times-Bold" w:cs="Times-Bold"/>
                <w:bCs/>
                <w:sz w:val="24"/>
                <w:szCs w:val="24"/>
              </w:rPr>
              <w:t>Apomixis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>: Types and evolutionary significance</w:t>
            </w:r>
          </w:p>
        </w:tc>
      </w:tr>
      <w:tr w:rsidR="00DF34E3" w:rsidRPr="00810B27" w:rsidTr="00810B27">
        <w:trPr>
          <w:trHeight w:val="91"/>
        </w:trPr>
        <w:tc>
          <w:tcPr>
            <w:tcW w:w="1249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1836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29 Jan, 2018</w:t>
            </w:r>
          </w:p>
        </w:tc>
        <w:tc>
          <w:tcPr>
            <w:tcW w:w="2268" w:type="dxa"/>
          </w:tcPr>
          <w:p w:rsidR="00DF34E3" w:rsidRPr="00810B27" w:rsidRDefault="00DF34E3" w:rsidP="00917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3 Feb, 2018</w:t>
            </w:r>
          </w:p>
        </w:tc>
        <w:tc>
          <w:tcPr>
            <w:tcW w:w="8761" w:type="dxa"/>
          </w:tcPr>
          <w:p w:rsidR="00DF34E3" w:rsidRPr="00810B27" w:rsidRDefault="00DF34E3" w:rsidP="000245ED">
            <w:pPr>
              <w:autoSpaceDE w:val="0"/>
              <w:autoSpaceDN w:val="0"/>
              <w:adjustRightInd w:val="0"/>
              <w:rPr>
                <w:rFonts w:ascii="Times-Italic" w:hAnsi="Times-Italic" w:cs="Times-Italic"/>
                <w:i/>
                <w:iCs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Cycadales</w:t>
            </w:r>
            <w:proofErr w:type="spellEnd"/>
          </w:p>
          <w:p w:rsidR="00DF34E3" w:rsidRPr="00810B27" w:rsidRDefault="00DF34E3" w:rsidP="00DF34E3">
            <w:pPr>
              <w:autoSpaceDE w:val="0"/>
              <w:autoSpaceDN w:val="0"/>
              <w:adjustRightInd w:val="0"/>
              <w:rPr>
                <w:rFonts w:ascii="Times-Italic" w:hAnsi="Times-Italic" w:cs="Times-Italic"/>
                <w:iCs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r w:rsidRPr="00810B27">
              <w:rPr>
                <w:rFonts w:ascii="Times-Italic" w:hAnsi="Times-Italic" w:cs="Times-Italic"/>
                <w:iCs/>
                <w:sz w:val="24"/>
                <w:szCs w:val="24"/>
              </w:rPr>
              <w:t xml:space="preserve">Biosystematics, </w:t>
            </w:r>
            <w:proofErr w:type="spellStart"/>
            <w:r w:rsidRPr="00810B27">
              <w:rPr>
                <w:rFonts w:ascii="Times-Italic" w:hAnsi="Times-Italic" w:cs="Times-Italic"/>
                <w:iCs/>
                <w:sz w:val="24"/>
                <w:szCs w:val="24"/>
              </w:rPr>
              <w:t>Caryophyllaceae</w:t>
            </w:r>
            <w:proofErr w:type="spellEnd"/>
            <w:r w:rsidRPr="00810B27">
              <w:rPr>
                <w:rFonts w:ascii="Times-Italic" w:hAnsi="Times-Italic" w:cs="Times-Italic"/>
                <w:iCs/>
                <w:sz w:val="24"/>
                <w:szCs w:val="24"/>
              </w:rPr>
              <w:t xml:space="preserve">, Species concept, </w:t>
            </w:r>
            <w:proofErr w:type="spellStart"/>
            <w:r w:rsidRPr="00810B27">
              <w:rPr>
                <w:rFonts w:ascii="Times-Italic" w:hAnsi="Times-Italic" w:cs="Times-Italic"/>
                <w:iCs/>
                <w:sz w:val="24"/>
                <w:szCs w:val="24"/>
              </w:rPr>
              <w:t>Cruciferae</w:t>
            </w:r>
            <w:proofErr w:type="spellEnd"/>
          </w:p>
          <w:p w:rsidR="00DF34E3" w:rsidRPr="00810B27" w:rsidRDefault="00DF34E3" w:rsidP="0048070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>P-IX: Hybrid seed production, Pollen viability and storage</w:t>
            </w:r>
          </w:p>
        </w:tc>
      </w:tr>
      <w:tr w:rsidR="00DF34E3" w:rsidRPr="00810B27" w:rsidTr="00810B27">
        <w:trPr>
          <w:trHeight w:val="115"/>
        </w:trPr>
        <w:tc>
          <w:tcPr>
            <w:tcW w:w="1249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1836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5 Feb, 2018</w:t>
            </w:r>
          </w:p>
        </w:tc>
        <w:tc>
          <w:tcPr>
            <w:tcW w:w="2268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10 Feb, 2018</w:t>
            </w:r>
          </w:p>
        </w:tc>
        <w:tc>
          <w:tcPr>
            <w:tcW w:w="8761" w:type="dxa"/>
          </w:tcPr>
          <w:p w:rsidR="00DF34E3" w:rsidRPr="00810B27" w:rsidRDefault="00DF34E3" w:rsidP="000245ED">
            <w:pPr>
              <w:autoSpaceDE w:val="0"/>
              <w:autoSpaceDN w:val="0"/>
              <w:adjustRightInd w:val="0"/>
              <w:rPr>
                <w:rFonts w:ascii="Times-Italic" w:hAnsi="Times-Italic" w:cs="Times-Italic"/>
                <w:i/>
                <w:iCs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Williamsoniaceae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Wiellandiell-aceae</w:t>
            </w:r>
            <w:proofErr w:type="spellEnd"/>
          </w:p>
          <w:p w:rsidR="00DF34E3" w:rsidRPr="00810B27" w:rsidRDefault="00DF34E3" w:rsidP="00DF34E3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r w:rsidRPr="00810B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Botanical Gardens, Taxonomic literature, </w:t>
            </w:r>
            <w:proofErr w:type="spellStart"/>
            <w:r w:rsidRPr="00810B27">
              <w:rPr>
                <w:rFonts w:ascii="Times New Roman" w:hAnsi="Times New Roman" w:cs="Times New Roman"/>
                <w:iCs/>
                <w:sz w:val="24"/>
                <w:szCs w:val="24"/>
              </w:rPr>
              <w:t>Fumariaceae</w:t>
            </w:r>
            <w:proofErr w:type="spellEnd"/>
          </w:p>
          <w:p w:rsidR="00DF34E3" w:rsidRPr="00810B27" w:rsidRDefault="00DF34E3" w:rsidP="004807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P-IX: Ovule development,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Megasporogenesis</w:t>
            </w:r>
            <w:proofErr w:type="spellEnd"/>
          </w:p>
        </w:tc>
      </w:tr>
      <w:tr w:rsidR="00DF34E3" w:rsidRPr="00810B27" w:rsidTr="00810B27">
        <w:trPr>
          <w:trHeight w:val="118"/>
        </w:trPr>
        <w:tc>
          <w:tcPr>
            <w:tcW w:w="1249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1836" w:type="dxa"/>
          </w:tcPr>
          <w:p w:rsidR="00DF34E3" w:rsidRPr="00810B27" w:rsidRDefault="00DF34E3" w:rsidP="00917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12 Feb, 2018</w:t>
            </w:r>
          </w:p>
        </w:tc>
        <w:tc>
          <w:tcPr>
            <w:tcW w:w="2268" w:type="dxa"/>
          </w:tcPr>
          <w:p w:rsidR="00DF34E3" w:rsidRPr="00810B27" w:rsidRDefault="00DF34E3" w:rsidP="00917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17 Feb, 2018</w:t>
            </w:r>
          </w:p>
        </w:tc>
        <w:tc>
          <w:tcPr>
            <w:tcW w:w="8761" w:type="dxa"/>
          </w:tcPr>
          <w:p w:rsidR="00DF34E3" w:rsidRPr="00810B27" w:rsidRDefault="00DF34E3" w:rsidP="000245E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</w:t>
            </w:r>
            <w:proofErr w:type="spellStart"/>
            <w:r w:rsidR="00810B27" w:rsidRPr="00810B27">
              <w:rPr>
                <w:rFonts w:ascii="Times-Roman" w:hAnsi="Times-Roman" w:cs="Times-Roman"/>
                <w:sz w:val="24"/>
                <w:szCs w:val="24"/>
              </w:rPr>
              <w:t>Coniferales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: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Pinaceae</w:t>
            </w:r>
            <w:proofErr w:type="spellEnd"/>
          </w:p>
          <w:p w:rsidR="00DF34E3" w:rsidRPr="00810B27" w:rsidRDefault="00DF34E3" w:rsidP="0048070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Phylogenetic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 system-detailed,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Ranunculaceae</w:t>
            </w:r>
            <w:proofErr w:type="spellEnd"/>
          </w:p>
          <w:p w:rsidR="00DF34E3" w:rsidRPr="00810B27" w:rsidRDefault="00DF34E3" w:rsidP="0048070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>P-IX: Organization of Embryo sac, structure of embryo sac cells</w:t>
            </w:r>
          </w:p>
        </w:tc>
      </w:tr>
      <w:tr w:rsidR="00DF34E3" w:rsidRPr="00810B27" w:rsidTr="00810B27">
        <w:trPr>
          <w:trHeight w:val="118"/>
        </w:trPr>
        <w:tc>
          <w:tcPr>
            <w:tcW w:w="1249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1836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19 Feb, 2018</w:t>
            </w:r>
          </w:p>
        </w:tc>
        <w:tc>
          <w:tcPr>
            <w:tcW w:w="2268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24 Feb, 2018</w:t>
            </w:r>
          </w:p>
        </w:tc>
        <w:tc>
          <w:tcPr>
            <w:tcW w:w="8761" w:type="dxa"/>
          </w:tcPr>
          <w:p w:rsidR="00DF34E3" w:rsidRPr="00810B27" w:rsidRDefault="00DF34E3" w:rsidP="00024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Taxodiaceae</w:t>
            </w:r>
            <w:proofErr w:type="spellEnd"/>
          </w:p>
          <w:p w:rsidR="00DF34E3" w:rsidRPr="00810B27" w:rsidRDefault="00DF34E3" w:rsidP="00810B27">
            <w:pPr>
              <w:tabs>
                <w:tab w:val="left" w:pos="4646"/>
              </w:tabs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Phylogeny of Angiosperms,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Malvaceae</w:t>
            </w:r>
            <w:proofErr w:type="spellEnd"/>
            <w:r w:rsidR="00810B27" w:rsidRPr="00810B27">
              <w:rPr>
                <w:rFonts w:ascii="Times-Roman" w:hAnsi="Times-Roman" w:cs="Times-Roman"/>
                <w:sz w:val="24"/>
                <w:szCs w:val="24"/>
              </w:rPr>
              <w:tab/>
            </w:r>
          </w:p>
          <w:p w:rsidR="00DF34E3" w:rsidRPr="00810B27" w:rsidRDefault="00DF34E3" w:rsidP="0048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>P-IX: Floral characteristics, breeding systems</w:t>
            </w:r>
          </w:p>
        </w:tc>
      </w:tr>
      <w:tr w:rsidR="00DF34E3" w:rsidRPr="00810B27" w:rsidTr="00810B27">
        <w:trPr>
          <w:trHeight w:val="91"/>
        </w:trPr>
        <w:tc>
          <w:tcPr>
            <w:tcW w:w="1249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836" w:type="dxa"/>
          </w:tcPr>
          <w:p w:rsidR="00DF34E3" w:rsidRPr="00810B27" w:rsidRDefault="00DF34E3" w:rsidP="00511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26 Feb, 2018</w:t>
            </w:r>
          </w:p>
        </w:tc>
        <w:tc>
          <w:tcPr>
            <w:tcW w:w="2268" w:type="dxa"/>
          </w:tcPr>
          <w:p w:rsidR="00DF34E3" w:rsidRPr="00810B27" w:rsidRDefault="00DF34E3" w:rsidP="00917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3 March, 2018</w:t>
            </w:r>
          </w:p>
        </w:tc>
        <w:tc>
          <w:tcPr>
            <w:tcW w:w="8761" w:type="dxa"/>
          </w:tcPr>
          <w:p w:rsidR="00DF34E3" w:rsidRPr="00810B27" w:rsidRDefault="00DF34E3" w:rsidP="000245E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Podocarpaceae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Cephalotaxaceae</w:t>
            </w:r>
            <w:proofErr w:type="spellEnd"/>
          </w:p>
          <w:p w:rsidR="00DF34E3" w:rsidRPr="00810B27" w:rsidRDefault="00DF34E3" w:rsidP="0048070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Phytogeography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Papaveraceae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Lythraceae</w:t>
            </w:r>
            <w:proofErr w:type="spellEnd"/>
          </w:p>
          <w:p w:rsidR="00DF34E3" w:rsidRPr="00810B27" w:rsidRDefault="00DF34E3" w:rsidP="0048070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>P-IX: Pollination mechanisms and vectors</w:t>
            </w:r>
          </w:p>
        </w:tc>
      </w:tr>
      <w:tr w:rsidR="00DF34E3" w:rsidRPr="00810B27" w:rsidTr="00810B27">
        <w:trPr>
          <w:trHeight w:val="93"/>
        </w:trPr>
        <w:tc>
          <w:tcPr>
            <w:tcW w:w="1249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1836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12 March, 2018</w:t>
            </w:r>
          </w:p>
        </w:tc>
        <w:tc>
          <w:tcPr>
            <w:tcW w:w="2268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17 March, 2018</w:t>
            </w:r>
          </w:p>
        </w:tc>
        <w:tc>
          <w:tcPr>
            <w:tcW w:w="8761" w:type="dxa"/>
          </w:tcPr>
          <w:p w:rsidR="00DF34E3" w:rsidRPr="00810B27" w:rsidRDefault="00DF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Detailed study of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Ginkgoales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Taxales</w:t>
            </w:r>
            <w:proofErr w:type="spellEnd"/>
          </w:p>
          <w:p w:rsidR="00DF34E3" w:rsidRPr="00810B27" w:rsidRDefault="00DF34E3" w:rsidP="0048070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Evolution of Stamen &amp; Carpel,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Combretaceae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Liliaceae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Graminae</w:t>
            </w:r>
            <w:proofErr w:type="spellEnd"/>
          </w:p>
          <w:p w:rsidR="00DF34E3" w:rsidRPr="00810B27" w:rsidRDefault="00DF34E3" w:rsidP="00810B2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>P-IX: Structure of the pistil, Pollen-stigma interactions</w:t>
            </w:r>
          </w:p>
        </w:tc>
      </w:tr>
      <w:tr w:rsidR="00DF34E3" w:rsidRPr="00810B27" w:rsidTr="00810B27">
        <w:trPr>
          <w:trHeight w:val="95"/>
        </w:trPr>
        <w:tc>
          <w:tcPr>
            <w:tcW w:w="1249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1836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19 March, 2018</w:t>
            </w:r>
          </w:p>
        </w:tc>
        <w:tc>
          <w:tcPr>
            <w:tcW w:w="2268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24 March, 2018</w:t>
            </w:r>
          </w:p>
        </w:tc>
        <w:tc>
          <w:tcPr>
            <w:tcW w:w="8761" w:type="dxa"/>
          </w:tcPr>
          <w:p w:rsidR="00DF34E3" w:rsidRPr="00810B27" w:rsidRDefault="00DF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Detailed study of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Gnetales</w:t>
            </w:r>
            <w:proofErr w:type="spellEnd"/>
          </w:p>
          <w:p w:rsidR="00DF34E3" w:rsidRPr="00810B27" w:rsidRDefault="00DF34E3" w:rsidP="00480704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Scrophulariaceae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Cactaceae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Rosaceae</w:t>
            </w:r>
            <w:proofErr w:type="spellEnd"/>
          </w:p>
          <w:p w:rsidR="00DF34E3" w:rsidRPr="00810B27" w:rsidRDefault="00DF34E3" w:rsidP="0048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P-IX: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Sporophytic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 self – incompatibility</w:t>
            </w:r>
          </w:p>
        </w:tc>
      </w:tr>
      <w:tr w:rsidR="00DF34E3" w:rsidRPr="00810B27" w:rsidTr="00810B27">
        <w:trPr>
          <w:trHeight w:val="118"/>
        </w:trPr>
        <w:tc>
          <w:tcPr>
            <w:tcW w:w="1249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836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26 March, 2018</w:t>
            </w:r>
          </w:p>
        </w:tc>
        <w:tc>
          <w:tcPr>
            <w:tcW w:w="2268" w:type="dxa"/>
          </w:tcPr>
          <w:p w:rsidR="00DF34E3" w:rsidRPr="00810B27" w:rsidRDefault="00DF34E3" w:rsidP="00511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31 March, 2018</w:t>
            </w:r>
          </w:p>
        </w:tc>
        <w:tc>
          <w:tcPr>
            <w:tcW w:w="8761" w:type="dxa"/>
          </w:tcPr>
          <w:p w:rsidR="00DF34E3" w:rsidRPr="00810B27" w:rsidRDefault="00DF34E3" w:rsidP="00024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</w:t>
            </w:r>
            <w:proofErr w:type="spellStart"/>
            <w:r w:rsidR="00810B27" w:rsidRPr="00810B27">
              <w:rPr>
                <w:rFonts w:ascii="Times-Roman" w:hAnsi="Times-Roman" w:cs="Times-Roman"/>
                <w:sz w:val="24"/>
                <w:szCs w:val="24"/>
              </w:rPr>
              <w:t>Coniferales:</w:t>
            </w:r>
            <w:r w:rsidRPr="00810B27">
              <w:rPr>
                <w:rFonts w:ascii="Times-Roman" w:hAnsi="Times-Roman" w:cs="Times-Roman"/>
                <w:sz w:val="24"/>
                <w:szCs w:val="24"/>
              </w:rPr>
              <w:t>Araucariaceae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Sciadopityaceae</w:t>
            </w:r>
            <w:proofErr w:type="spellEnd"/>
          </w:p>
          <w:p w:rsidR="00810B27" w:rsidRPr="00810B27" w:rsidRDefault="00DF34E3" w:rsidP="00810B27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Myrtaceae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Solanaceae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Asclepediaceae</w:t>
            </w:r>
            <w:proofErr w:type="spellEnd"/>
          </w:p>
          <w:p w:rsidR="00DF34E3" w:rsidRPr="00810B27" w:rsidRDefault="00810B27" w:rsidP="0048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P-IX: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Gametophytic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 self – incompatibility</w:t>
            </w:r>
          </w:p>
        </w:tc>
      </w:tr>
      <w:tr w:rsidR="00DF34E3" w:rsidRPr="00810B27" w:rsidTr="00810B27">
        <w:trPr>
          <w:trHeight w:val="82"/>
        </w:trPr>
        <w:tc>
          <w:tcPr>
            <w:tcW w:w="1249" w:type="dxa"/>
          </w:tcPr>
          <w:p w:rsidR="00DF34E3" w:rsidRPr="00810B27" w:rsidRDefault="00DF34E3" w:rsidP="00034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836" w:type="dxa"/>
          </w:tcPr>
          <w:p w:rsidR="00DF34E3" w:rsidRPr="00810B27" w:rsidRDefault="00DF34E3" w:rsidP="00917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 April, 2018</w:t>
            </w:r>
          </w:p>
        </w:tc>
        <w:tc>
          <w:tcPr>
            <w:tcW w:w="2268" w:type="dxa"/>
          </w:tcPr>
          <w:p w:rsidR="00DF34E3" w:rsidRPr="00810B27" w:rsidRDefault="00DF34E3" w:rsidP="00917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7 April, 2018</w:t>
            </w:r>
          </w:p>
        </w:tc>
        <w:tc>
          <w:tcPr>
            <w:tcW w:w="8761" w:type="dxa"/>
          </w:tcPr>
          <w:p w:rsidR="00DF34E3" w:rsidRPr="00810B27" w:rsidRDefault="00DF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Detailed study of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Cordaitales</w:t>
            </w:r>
            <w:proofErr w:type="spellEnd"/>
          </w:p>
          <w:p w:rsidR="00810B27" w:rsidRPr="00810B27" w:rsidRDefault="00DF34E3" w:rsidP="00810B27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Primulaceae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Rutaceae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Meliaceae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Anacardiaceae</w:t>
            </w:r>
            <w:proofErr w:type="spellEnd"/>
          </w:p>
          <w:p w:rsidR="00DF34E3" w:rsidRPr="00810B27" w:rsidRDefault="00810B27" w:rsidP="0048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P-IX: Double fertilization, </w:t>
            </w:r>
            <w:r w:rsidRPr="00810B27">
              <w:rPr>
                <w:rFonts w:ascii="Times-Italic" w:hAnsi="Times-Italic" w:cs="Times-Italic"/>
                <w:i/>
                <w:iCs/>
                <w:sz w:val="24"/>
                <w:szCs w:val="24"/>
              </w:rPr>
              <w:t xml:space="preserve">in vitro </w:t>
            </w:r>
            <w:r w:rsidRPr="00810B27">
              <w:rPr>
                <w:rFonts w:ascii="Times-Roman" w:hAnsi="Times-Roman" w:cs="Times-Roman"/>
                <w:sz w:val="24"/>
                <w:szCs w:val="24"/>
              </w:rPr>
              <w:t>fertilization</w:t>
            </w:r>
          </w:p>
        </w:tc>
      </w:tr>
      <w:tr w:rsidR="00DF34E3" w:rsidRPr="00810B27" w:rsidTr="00810B27">
        <w:trPr>
          <w:trHeight w:val="118"/>
        </w:trPr>
        <w:tc>
          <w:tcPr>
            <w:tcW w:w="1249" w:type="dxa"/>
          </w:tcPr>
          <w:p w:rsidR="00DF34E3" w:rsidRPr="00810B27" w:rsidRDefault="00DF34E3" w:rsidP="00C7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836" w:type="dxa"/>
          </w:tcPr>
          <w:p w:rsidR="00DF34E3" w:rsidRPr="00810B27" w:rsidRDefault="00DF34E3" w:rsidP="00514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9 April, 2018</w:t>
            </w:r>
          </w:p>
        </w:tc>
        <w:tc>
          <w:tcPr>
            <w:tcW w:w="2268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14 April, 2018</w:t>
            </w:r>
          </w:p>
        </w:tc>
        <w:tc>
          <w:tcPr>
            <w:tcW w:w="8761" w:type="dxa"/>
          </w:tcPr>
          <w:p w:rsidR="00DF34E3" w:rsidRPr="00810B27" w:rsidRDefault="00DF34E3" w:rsidP="0048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Detailed study of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Pentoxylales</w:t>
            </w:r>
            <w:proofErr w:type="spellEnd"/>
          </w:p>
          <w:p w:rsidR="00810B27" w:rsidRPr="00810B27" w:rsidRDefault="00DF34E3" w:rsidP="00480704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Umbelliferae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Boraginaceae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Leguminosae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Oleaceae</w:t>
            </w:r>
            <w:proofErr w:type="spellEnd"/>
          </w:p>
          <w:p w:rsidR="00DF34E3" w:rsidRPr="00810B27" w:rsidRDefault="00810B27" w:rsidP="0048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P-IX: </w:t>
            </w:r>
            <w:r w:rsidRPr="00810B27">
              <w:rPr>
                <w:rFonts w:ascii="Times-Bold" w:hAnsi="Times-Bold" w:cs="Times-Bold"/>
                <w:bCs/>
                <w:sz w:val="24"/>
                <w:szCs w:val="24"/>
              </w:rPr>
              <w:t>Endosperm</w:t>
            </w:r>
            <w:r w:rsidRPr="00810B27">
              <w:rPr>
                <w:rFonts w:ascii="Times-Roman" w:hAnsi="Times-Roman" w:cs="Times-Roman"/>
                <w:sz w:val="24"/>
                <w:szCs w:val="24"/>
              </w:rPr>
              <w:t>: Development and types</w:t>
            </w:r>
          </w:p>
        </w:tc>
      </w:tr>
      <w:tr w:rsidR="00DF34E3" w:rsidRPr="00810B27" w:rsidTr="00810B27">
        <w:trPr>
          <w:trHeight w:val="118"/>
        </w:trPr>
        <w:tc>
          <w:tcPr>
            <w:tcW w:w="1249" w:type="dxa"/>
          </w:tcPr>
          <w:p w:rsidR="00DF34E3" w:rsidRPr="00810B27" w:rsidRDefault="00DF34E3" w:rsidP="00514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836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16 April, 2018</w:t>
            </w:r>
          </w:p>
        </w:tc>
        <w:tc>
          <w:tcPr>
            <w:tcW w:w="2268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21 April, 2018</w:t>
            </w:r>
          </w:p>
        </w:tc>
        <w:tc>
          <w:tcPr>
            <w:tcW w:w="8761" w:type="dxa"/>
          </w:tcPr>
          <w:p w:rsidR="00DF34E3" w:rsidRPr="00810B27" w:rsidRDefault="00DF34E3" w:rsidP="00EA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Classification of Gymnosperms </w:t>
            </w:r>
          </w:p>
          <w:p w:rsidR="00810B27" w:rsidRPr="00810B27" w:rsidRDefault="00DF34E3" w:rsidP="00810B27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Polygonaceae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Amaranthaceae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Cannabinaceae</w:t>
            </w:r>
            <w:proofErr w:type="spellEnd"/>
          </w:p>
          <w:p w:rsidR="00DF34E3" w:rsidRPr="00810B27" w:rsidRDefault="00810B27" w:rsidP="0048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P-IX: Development of embryo in Monocots </w:t>
            </w:r>
          </w:p>
        </w:tc>
      </w:tr>
      <w:tr w:rsidR="00DF34E3" w:rsidRPr="00810B27" w:rsidTr="00810B27">
        <w:trPr>
          <w:trHeight w:val="118"/>
        </w:trPr>
        <w:tc>
          <w:tcPr>
            <w:tcW w:w="1249" w:type="dxa"/>
          </w:tcPr>
          <w:p w:rsidR="00DF34E3" w:rsidRPr="00810B27" w:rsidRDefault="00DF34E3" w:rsidP="00514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836" w:type="dxa"/>
          </w:tcPr>
          <w:p w:rsidR="00DF34E3" w:rsidRPr="00810B27" w:rsidRDefault="00DF34E3" w:rsidP="00514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23 April, 2018</w:t>
            </w:r>
          </w:p>
        </w:tc>
        <w:tc>
          <w:tcPr>
            <w:tcW w:w="2268" w:type="dxa"/>
          </w:tcPr>
          <w:p w:rsidR="00DF34E3" w:rsidRPr="00810B27" w:rsidRDefault="00DF34E3" w:rsidP="002F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28 April, 2018</w:t>
            </w:r>
          </w:p>
        </w:tc>
        <w:tc>
          <w:tcPr>
            <w:tcW w:w="8761" w:type="dxa"/>
          </w:tcPr>
          <w:p w:rsidR="00DF34E3" w:rsidRPr="00810B27" w:rsidRDefault="00DF34E3" w:rsidP="008B3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P-VII: Male gametophytes,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Archegonium</w:t>
            </w:r>
            <w:proofErr w:type="spellEnd"/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 in Gymnosperms</w:t>
            </w:r>
          </w:p>
          <w:p w:rsidR="00810B27" w:rsidRPr="00810B27" w:rsidRDefault="00DF34E3" w:rsidP="00810B27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Cannaceae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Orchidaceae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Amaryllidaceae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Palmae</w:t>
            </w:r>
            <w:proofErr w:type="spellEnd"/>
          </w:p>
          <w:p w:rsidR="00DF34E3" w:rsidRPr="00810B27" w:rsidRDefault="00810B27" w:rsidP="0048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P-IX: Development of embryo in </w:t>
            </w:r>
            <w:proofErr w:type="spellStart"/>
            <w:r w:rsidRPr="00810B27">
              <w:rPr>
                <w:rFonts w:ascii="Times-Roman" w:hAnsi="Times-Roman" w:cs="Times-Roman"/>
                <w:sz w:val="24"/>
                <w:szCs w:val="24"/>
              </w:rPr>
              <w:t>Dicots</w:t>
            </w:r>
            <w:proofErr w:type="spellEnd"/>
          </w:p>
        </w:tc>
      </w:tr>
      <w:tr w:rsidR="00DF34E3" w:rsidRPr="00810B27" w:rsidTr="00810B27">
        <w:trPr>
          <w:trHeight w:val="118"/>
        </w:trPr>
        <w:tc>
          <w:tcPr>
            <w:tcW w:w="1249" w:type="dxa"/>
          </w:tcPr>
          <w:p w:rsidR="00DF34E3" w:rsidRPr="00810B27" w:rsidRDefault="00DF34E3" w:rsidP="00C7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836" w:type="dxa"/>
          </w:tcPr>
          <w:p w:rsidR="00DF34E3" w:rsidRPr="00810B27" w:rsidRDefault="00DF34E3" w:rsidP="00514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30 April, 2018</w:t>
            </w:r>
          </w:p>
        </w:tc>
        <w:tc>
          <w:tcPr>
            <w:tcW w:w="2268" w:type="dxa"/>
          </w:tcPr>
          <w:p w:rsidR="00DF34E3" w:rsidRPr="00810B27" w:rsidRDefault="00DF34E3" w:rsidP="00511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5 May, 2018</w:t>
            </w:r>
          </w:p>
        </w:tc>
        <w:tc>
          <w:tcPr>
            <w:tcW w:w="8761" w:type="dxa"/>
          </w:tcPr>
          <w:p w:rsidR="00DF34E3" w:rsidRPr="00810B27" w:rsidRDefault="00DF3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>P-VII: Cytology and Economic importance of Gymnosperms</w:t>
            </w:r>
          </w:p>
          <w:p w:rsidR="00810B27" w:rsidRPr="00810B27" w:rsidRDefault="00DF34E3" w:rsidP="00810B27">
            <w:pPr>
              <w:rPr>
                <w:rFonts w:ascii="Times-Roman" w:hAnsi="Times-Roman" w:cs="Times-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P-VIII: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Araceae</w:t>
            </w:r>
            <w:proofErr w:type="spellEnd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B27">
              <w:rPr>
                <w:rFonts w:ascii="Times New Roman" w:hAnsi="Times New Roman" w:cs="Times New Roman"/>
                <w:sz w:val="24"/>
                <w:szCs w:val="24"/>
              </w:rPr>
              <w:t>Cypera</w:t>
            </w:r>
            <w:r w:rsidR="00810B27" w:rsidRPr="00810B27">
              <w:rPr>
                <w:rFonts w:ascii="Times New Roman" w:hAnsi="Times New Roman" w:cs="Times New Roman"/>
                <w:sz w:val="24"/>
                <w:szCs w:val="24"/>
              </w:rPr>
              <w:t>ceae</w:t>
            </w:r>
            <w:proofErr w:type="spellEnd"/>
            <w:r w:rsidR="00810B27"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10B27" w:rsidRPr="00810B27">
              <w:rPr>
                <w:rFonts w:ascii="Times New Roman" w:hAnsi="Times New Roman" w:cs="Times New Roman"/>
                <w:sz w:val="24"/>
                <w:szCs w:val="24"/>
              </w:rPr>
              <w:t>Rhamnaceae</w:t>
            </w:r>
            <w:proofErr w:type="spellEnd"/>
            <w:r w:rsidR="00810B27" w:rsidRPr="00810B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10B27" w:rsidRPr="00810B27">
              <w:rPr>
                <w:rFonts w:ascii="Times New Roman" w:hAnsi="Times New Roman" w:cs="Times New Roman"/>
                <w:sz w:val="24"/>
                <w:szCs w:val="24"/>
              </w:rPr>
              <w:t>Cucurbitaceae</w:t>
            </w:r>
            <w:proofErr w:type="spellEnd"/>
          </w:p>
          <w:p w:rsidR="00DF34E3" w:rsidRPr="00810B27" w:rsidRDefault="00810B27" w:rsidP="0048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B27">
              <w:rPr>
                <w:rFonts w:ascii="Times-Roman" w:hAnsi="Times-Roman" w:cs="Times-Roman"/>
                <w:sz w:val="24"/>
                <w:szCs w:val="24"/>
              </w:rPr>
              <w:t xml:space="preserve">P-IX: </w:t>
            </w:r>
            <w:r w:rsidRPr="00810B27">
              <w:rPr>
                <w:rFonts w:ascii="Times-Bold" w:hAnsi="Times-Bold" w:cs="Times-Bold"/>
                <w:bCs/>
                <w:sz w:val="24"/>
                <w:szCs w:val="24"/>
              </w:rPr>
              <w:t>Seed</w:t>
            </w:r>
            <w:r w:rsidRPr="00810B27">
              <w:rPr>
                <w:rFonts w:ascii="Times-Roman" w:hAnsi="Times-Roman" w:cs="Times-Roman"/>
                <w:sz w:val="24"/>
                <w:szCs w:val="24"/>
              </w:rPr>
              <w:t>: Structure and formation</w:t>
            </w:r>
          </w:p>
        </w:tc>
      </w:tr>
    </w:tbl>
    <w:p w:rsidR="00732F74" w:rsidRDefault="00732F74">
      <w:pPr>
        <w:rPr>
          <w:rFonts w:ascii="Times New Roman" w:hAnsi="Times New Roman" w:cs="Times New Roman"/>
          <w:sz w:val="24"/>
        </w:rPr>
      </w:pPr>
    </w:p>
    <w:p w:rsidR="00BB7030" w:rsidRDefault="00BB7030">
      <w:pPr>
        <w:rPr>
          <w:rFonts w:ascii="Times New Roman" w:hAnsi="Times New Roman" w:cs="Times New Roman"/>
          <w:sz w:val="24"/>
        </w:rPr>
      </w:pPr>
    </w:p>
    <w:p w:rsidR="00BB7030" w:rsidRPr="00732F74" w:rsidRDefault="00BB7030" w:rsidP="00CC2EF4">
      <w:pPr>
        <w:rPr>
          <w:rFonts w:ascii="Times New Roman" w:hAnsi="Times New Roman" w:cs="Times New Roman"/>
          <w:sz w:val="24"/>
        </w:rPr>
      </w:pPr>
    </w:p>
    <w:sectPr w:rsidR="00BB7030" w:rsidRPr="00732F74" w:rsidSect="00810B27"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2F74"/>
    <w:rsid w:val="000061B6"/>
    <w:rsid w:val="000245ED"/>
    <w:rsid w:val="00027CD9"/>
    <w:rsid w:val="000B6D72"/>
    <w:rsid w:val="000D3B44"/>
    <w:rsid w:val="00190AB3"/>
    <w:rsid w:val="00213F62"/>
    <w:rsid w:val="00297BD2"/>
    <w:rsid w:val="002F4660"/>
    <w:rsid w:val="00340CCD"/>
    <w:rsid w:val="003A7545"/>
    <w:rsid w:val="00453912"/>
    <w:rsid w:val="0047499B"/>
    <w:rsid w:val="004A649A"/>
    <w:rsid w:val="00511D0F"/>
    <w:rsid w:val="0063153F"/>
    <w:rsid w:val="006C2D42"/>
    <w:rsid w:val="00722C52"/>
    <w:rsid w:val="00732F74"/>
    <w:rsid w:val="007711A4"/>
    <w:rsid w:val="00782FE4"/>
    <w:rsid w:val="007A50D9"/>
    <w:rsid w:val="007D0B32"/>
    <w:rsid w:val="00810B27"/>
    <w:rsid w:val="00827C15"/>
    <w:rsid w:val="008B339B"/>
    <w:rsid w:val="008B7E50"/>
    <w:rsid w:val="0090255B"/>
    <w:rsid w:val="0091712F"/>
    <w:rsid w:val="009C511A"/>
    <w:rsid w:val="009F286E"/>
    <w:rsid w:val="00AC6635"/>
    <w:rsid w:val="00B03BE0"/>
    <w:rsid w:val="00B423AF"/>
    <w:rsid w:val="00BB7030"/>
    <w:rsid w:val="00BC00CE"/>
    <w:rsid w:val="00C04282"/>
    <w:rsid w:val="00C73C89"/>
    <w:rsid w:val="00C7430E"/>
    <w:rsid w:val="00CC2EF4"/>
    <w:rsid w:val="00CE74E1"/>
    <w:rsid w:val="00CE77FD"/>
    <w:rsid w:val="00D43638"/>
    <w:rsid w:val="00DF34E3"/>
    <w:rsid w:val="00E73542"/>
    <w:rsid w:val="00EA2982"/>
    <w:rsid w:val="00FE4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Radha</dc:creator>
  <cp:lastModifiedBy>bot</cp:lastModifiedBy>
  <cp:revision>4</cp:revision>
  <cp:lastPrinted>2018-02-01T10:58:00Z</cp:lastPrinted>
  <dcterms:created xsi:type="dcterms:W3CDTF">2018-02-01T09:20:00Z</dcterms:created>
  <dcterms:modified xsi:type="dcterms:W3CDTF">2018-02-02T05:17:00Z</dcterms:modified>
</cp:coreProperties>
</file>