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B856E6">
        <w:rPr>
          <w:b/>
          <w:sz w:val="28"/>
          <w:szCs w:val="28"/>
        </w:rPr>
        <w:t>PGDGC</w:t>
      </w:r>
      <w:r w:rsidR="00B856E6">
        <w:rPr>
          <w:b/>
          <w:sz w:val="28"/>
          <w:szCs w:val="28"/>
        </w:rPr>
        <w:tab/>
      </w:r>
      <w:r w:rsidR="00B856E6">
        <w:rPr>
          <w:b/>
          <w:sz w:val="28"/>
          <w:szCs w:val="28"/>
        </w:rPr>
        <w:tab/>
        <w:t xml:space="preserve">       </w:t>
      </w:r>
    </w:p>
    <w:p w:rsidR="00C47018" w:rsidRDefault="00B856E6" w:rsidP="00C47018">
      <w:pPr>
        <w:spacing w:after="0" w:line="240" w:lineRule="auto"/>
      </w:pPr>
      <w:r>
        <w:rPr>
          <w:b/>
          <w:sz w:val="28"/>
          <w:szCs w:val="28"/>
        </w:rPr>
        <w:t>Subject:  Psychology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</w:t>
      </w:r>
      <w:proofErr w:type="gramStart"/>
      <w:r w:rsidR="00C47018"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1, 2 and 3</w:t>
      </w:r>
    </w:p>
    <w:p w:rsidR="00C47018" w:rsidRDefault="00B856E6" w:rsidP="00C47018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I, 2 and 3</w:t>
      </w:r>
      <w:r>
        <w:rPr>
          <w:b/>
          <w:sz w:val="28"/>
          <w:szCs w:val="28"/>
        </w:rPr>
        <w:tab/>
        <w:t xml:space="preserve">                                                    </w:t>
      </w:r>
      <w:r w:rsidR="00C47018"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>325</w:t>
      </w:r>
    </w:p>
    <w:p w:rsidR="00B856E6" w:rsidRDefault="00B856E6" w:rsidP="00C47018">
      <w:pPr>
        <w:spacing w:after="0" w:line="240" w:lineRule="auto"/>
      </w:pPr>
      <w:r>
        <w:rPr>
          <w:b/>
          <w:sz w:val="28"/>
          <w:szCs w:val="28"/>
        </w:rPr>
        <w:t xml:space="preserve">Name of the Teacher: Anupreet, </w:t>
      </w:r>
      <w:proofErr w:type="spellStart"/>
      <w:r>
        <w:rPr>
          <w:b/>
          <w:sz w:val="28"/>
          <w:szCs w:val="28"/>
        </w:rPr>
        <w:t>Mrs</w:t>
      </w:r>
      <w:proofErr w:type="spellEnd"/>
      <w:r>
        <w:rPr>
          <w:b/>
          <w:sz w:val="28"/>
          <w:szCs w:val="28"/>
        </w:rPr>
        <w:t xml:space="preserve"> Amandeep &amp; Ramanpreet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BE4352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BE4352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76D5" w:rsidRDefault="00415139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 , Unit 1 – Meaning , aims, principles and needs of guidance</w:t>
            </w:r>
          </w:p>
          <w:p w:rsidR="00415139" w:rsidRDefault="00415139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</w:t>
            </w:r>
            <w:r w:rsidR="0088060C"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per 2. Unit 1</w:t>
            </w:r>
            <w:r w:rsidR="00314723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  <w:p w:rsidR="009543E6" w:rsidRPr="003076D5" w:rsidRDefault="009543E6" w:rsidP="000708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3- Unit1- history of psychological testing, nature and use</w:t>
            </w:r>
          </w:p>
        </w:tc>
      </w:tr>
      <w:tr w:rsidR="00C47018" w:rsidTr="00BE4352">
        <w:trPr>
          <w:trHeight w:val="72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76D5" w:rsidRDefault="00415139" w:rsidP="00F8375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1, Unit 1- Types of guidance- personal, social, educational and career</w:t>
            </w:r>
          </w:p>
          <w:p w:rsidR="00314723" w:rsidRDefault="00314723" w:rsidP="003147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Types and approaches of counselling</w:t>
            </w:r>
          </w:p>
          <w:p w:rsidR="009543E6" w:rsidRPr="003076D5" w:rsidRDefault="009543E6" w:rsidP="0031472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Test standardization ( Procedure, test writing)</w:t>
            </w:r>
          </w:p>
        </w:tc>
      </w:tr>
      <w:tr w:rsidR="00C47018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36ED" w:rsidRDefault="00415139" w:rsidP="0088060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1, Unit 1- Types of guidance(cont.)- leisure time, health, guidance for differently abled children</w:t>
            </w:r>
          </w:p>
          <w:p w:rsidR="00314723" w:rsidRDefault="00314723" w:rsidP="003147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Techniques in counseling- Testing and non testing techniques</w:t>
            </w:r>
          </w:p>
          <w:p w:rsidR="009543E6" w:rsidRPr="00FE36ED" w:rsidRDefault="009543E6" w:rsidP="009543E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Test standardization (reliability and validity)</w:t>
            </w:r>
          </w:p>
        </w:tc>
      </w:tr>
      <w:tr w:rsidR="00C47018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5139" w:rsidRDefault="0088060C" w:rsidP="0088060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1, Unit 1- Emerging trends of guidance</w:t>
            </w:r>
          </w:p>
          <w:p w:rsidR="0046725C" w:rsidRDefault="0046725C" w:rsidP="0046725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2. Unit 1- qualities of effective counselor, self renewal preventive burnout, ethical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guidelines</w:t>
            </w:r>
          </w:p>
          <w:p w:rsidR="009543E6" w:rsidRPr="003076D5" w:rsidRDefault="009543E6" w:rsidP="009543E6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Interpretation of test scores</w:t>
            </w:r>
          </w:p>
        </w:tc>
      </w:tr>
      <w:tr w:rsidR="0088060C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5</w:t>
            </w:r>
          </w:p>
          <w:p w:rsidR="0088060C" w:rsidRDefault="0088060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6B5865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 Individual Inventory Service, Information Service</w:t>
            </w:r>
          </w:p>
          <w:p w:rsidR="0046725C" w:rsidRDefault="0046725C" w:rsidP="006B58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Freud, Jung, Rogers, Maslow</w:t>
            </w:r>
          </w:p>
          <w:p w:rsidR="009543E6" w:rsidRDefault="009543E6" w:rsidP="009543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1- Ethical and social issues in testing</w:t>
            </w:r>
          </w:p>
          <w:p w:rsidR="0088060C" w:rsidRPr="003076D5" w:rsidRDefault="0088060C" w:rsidP="009543E6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Practical 1 </w:t>
            </w:r>
          </w:p>
        </w:tc>
      </w:tr>
      <w:tr w:rsidR="0088060C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8060C" w:rsidRDefault="0088060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6B5865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–Counselling service, Preparation Service</w:t>
            </w:r>
          </w:p>
          <w:p w:rsidR="0046725C" w:rsidRDefault="0046725C" w:rsidP="0046725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2. Unit 2 Theories-  Williamson,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Cattell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Albert Ellis, Yoga therapy</w:t>
            </w:r>
          </w:p>
          <w:p w:rsidR="009543E6" w:rsidRPr="003076D5" w:rsidRDefault="009543E6" w:rsidP="009543E6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2- Intelligence tests and Personality tests</w:t>
            </w:r>
          </w:p>
        </w:tc>
      </w:tr>
      <w:tr w:rsidR="0088060C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8060C" w:rsidRDefault="0088060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6B586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1, Unit 2 –Placement and follow up service</w:t>
            </w:r>
          </w:p>
          <w:p w:rsidR="0046725C" w:rsidRDefault="0046725C" w:rsidP="004672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 Skinner and Pavlov</w:t>
            </w:r>
          </w:p>
          <w:p w:rsidR="009543E6" w:rsidRPr="003076D5" w:rsidRDefault="009543E6" w:rsidP="009543E6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2- Aptitude and Interest Tests</w:t>
            </w:r>
          </w:p>
        </w:tc>
      </w:tr>
      <w:tr w:rsidR="0088060C" w:rsidTr="00BE435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8B41D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 – Revision of unit 1 and unit 2, checking notes made by students, group discussions.</w:t>
            </w:r>
          </w:p>
          <w:p w:rsidR="0046725C" w:rsidRDefault="0046725C" w:rsidP="008B41D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 – Unit 3 Meaning and process of adjustment, adjustment mechanisms, adjustment problems</w:t>
            </w:r>
          </w:p>
          <w:p w:rsidR="009543E6" w:rsidRDefault="009543E6" w:rsidP="008B41D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2- Interest tests</w:t>
            </w:r>
          </w:p>
          <w:p w:rsidR="00DA0391" w:rsidRDefault="00DA0391" w:rsidP="00DA039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2</w:t>
            </w:r>
          </w:p>
          <w:p w:rsidR="00DA0391" w:rsidRPr="008B41DD" w:rsidRDefault="00DA0391" w:rsidP="008B41D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8060C" w:rsidTr="00BE435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F8375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1- Unit 3 Essential requisites of guidance programme,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Organisation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of guidance programme for elementary schools</w:t>
            </w:r>
          </w:p>
          <w:p w:rsidR="0046725C" w:rsidRDefault="0046725C" w:rsidP="0046725C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Paper 2 – Unit 3 Causes of maladjustment, differences </w:t>
            </w:r>
            <w:r>
              <w:rPr>
                <w:sz w:val="28"/>
                <w:szCs w:val="28"/>
              </w:rPr>
              <w:lastRenderedPageBreak/>
              <w:t>between adjusted and maladjusted, criteria of good mental health, role of counselor in developing good mental health</w:t>
            </w:r>
          </w:p>
          <w:p w:rsidR="009543E6" w:rsidRDefault="009543E6" w:rsidP="009543E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3- Achievement tests</w:t>
            </w:r>
          </w:p>
          <w:p w:rsidR="009543E6" w:rsidRPr="0088060C" w:rsidRDefault="009543E6" w:rsidP="0046725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060C" w:rsidTr="00BE435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BE4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1, Unit 3-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Organisation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of guidance programme at secondary level</w:t>
            </w:r>
          </w:p>
          <w:p w:rsidR="00DA0391" w:rsidRDefault="00DA0391" w:rsidP="00DA039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3 Techniques of stress management</w:t>
            </w:r>
          </w:p>
          <w:p w:rsidR="009543E6" w:rsidRDefault="009543E6" w:rsidP="009543E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3- Diagnostic tests: learning difficulty</w:t>
            </w:r>
            <w:r w:rsidR="00CA5C13">
              <w:rPr>
                <w:rFonts w:ascii="Times New Roman" w:hAnsi="Times New Roman"/>
                <w:sz w:val="28"/>
                <w:szCs w:val="28"/>
              </w:rPr>
              <w:t>’ behavior problems</w:t>
            </w:r>
          </w:p>
          <w:p w:rsidR="009543E6" w:rsidRDefault="009543E6" w:rsidP="00DA039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060C" w:rsidRPr="0088060C" w:rsidRDefault="0088060C" w:rsidP="00DA039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3</w:t>
            </w:r>
          </w:p>
        </w:tc>
      </w:tr>
      <w:tr w:rsidR="0088060C" w:rsidTr="00BE4352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88060C" w:rsidRDefault="0088060C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88060C" w:rsidTr="00BE4352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BE43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1, Unit 3- Role of teachers, guidance personnel</w:t>
            </w:r>
          </w:p>
          <w:p w:rsidR="00DA0391" w:rsidRDefault="00DA0391" w:rsidP="00BE43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3 – Conflict resolution and mediation and violence prevention programs and models.</w:t>
            </w:r>
          </w:p>
          <w:p w:rsidR="00CA5C13" w:rsidRDefault="00CA5C13" w:rsidP="00CA5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 3- Unit  3- </w:t>
            </w:r>
          </w:p>
          <w:p w:rsidR="00CA5C13" w:rsidRDefault="00CA5C13" w:rsidP="00CA5C1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Administration and interpretation of achievement and diagnostic tests</w:t>
            </w:r>
          </w:p>
          <w:p w:rsidR="00CA5C13" w:rsidRDefault="00CA5C13" w:rsidP="00BE43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14723" w:rsidRPr="0088060C" w:rsidRDefault="00314723" w:rsidP="00BE43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Practical 4 </w:t>
            </w:r>
          </w:p>
        </w:tc>
      </w:tr>
      <w:tr w:rsidR="0088060C" w:rsidTr="00BE4352">
        <w:trPr>
          <w:trHeight w:val="76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8806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1, Unit 3- Management of resources in guidance Programme</w:t>
            </w:r>
          </w:p>
          <w:p w:rsidR="00DA0391" w:rsidRDefault="00DA0391" w:rsidP="008806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0391" w:rsidRDefault="00DA0391" w:rsidP="008806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4- Building trust topic and its sub parts.</w:t>
            </w:r>
          </w:p>
          <w:p w:rsidR="00CA5C13" w:rsidRDefault="00CA5C13" w:rsidP="00CA5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Descriptive statistics</w:t>
            </w:r>
          </w:p>
          <w:p w:rsidR="00CA5C13" w:rsidRDefault="00CA5C13" w:rsidP="008806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060C" w:rsidRPr="00BE4352" w:rsidRDefault="0088060C" w:rsidP="0088060C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Preparing students for Power point presentations ( discussing topics and checking their material for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ppt’s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88060C" w:rsidTr="00BE4352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314723" w:rsidP="00BE4352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1- Unit 4- Skill of  using information technology and internet</w:t>
            </w:r>
          </w:p>
          <w:p w:rsidR="00DA0391" w:rsidRDefault="00DA0391" w:rsidP="00DA03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2, Unit 4- Interview method</w:t>
            </w:r>
          </w:p>
          <w:p w:rsidR="00CA5C13" w:rsidRDefault="00CA5C13" w:rsidP="00CA5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Correlations</w:t>
            </w:r>
          </w:p>
          <w:p w:rsidR="00CA5C13" w:rsidRDefault="00CA5C13" w:rsidP="00DA03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0391" w:rsidRDefault="00DA0391" w:rsidP="00BE4352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p w:rsidR="00314723" w:rsidRPr="00BE4352" w:rsidRDefault="00314723" w:rsidP="00DA039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Practical 5</w:t>
            </w:r>
          </w:p>
        </w:tc>
      </w:tr>
      <w:tr w:rsidR="0088060C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314723" w:rsidP="0031472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Paper 1- Unit 4- </w:t>
            </w:r>
          </w:p>
          <w:p w:rsidR="00314723" w:rsidRDefault="00314723" w:rsidP="0031472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Use of online testing services, guidance services for education and career information</w:t>
            </w:r>
          </w:p>
          <w:p w:rsidR="00DA0391" w:rsidRDefault="00DA0391" w:rsidP="00DA03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2, Unit 4-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Specialised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concerns of counselling (child abuse, internet abuse, drug addiction, HIV</w:t>
            </w:r>
            <w:r w:rsidR="009543E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A5C13" w:rsidRDefault="00CA5C13" w:rsidP="00CA5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Normal probability curve and its applications</w:t>
            </w:r>
          </w:p>
          <w:p w:rsidR="00CA5C13" w:rsidRPr="00BE4352" w:rsidRDefault="00CA5C13" w:rsidP="00DA0391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88060C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314723" w:rsidP="00314723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1- Unit 4- Resource sharing</w:t>
            </w:r>
          </w:p>
          <w:p w:rsidR="009543E6" w:rsidRDefault="009543E6" w:rsidP="00954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2, Unit 4- Counselling ( gerontology,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Life long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learning, Preparation for family life</w:t>
            </w:r>
          </w:p>
          <w:p w:rsidR="00CA5C13" w:rsidRDefault="00CA5C13" w:rsidP="00CA5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Inferential statistics- parametric techniques</w:t>
            </w:r>
          </w:p>
          <w:p w:rsidR="00CA5C13" w:rsidRDefault="00CA5C13" w:rsidP="00954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14723" w:rsidRPr="00BE4352" w:rsidRDefault="00314723" w:rsidP="009543E6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Practical 6</w:t>
            </w:r>
          </w:p>
        </w:tc>
      </w:tr>
      <w:tr w:rsidR="0088060C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9543E6" w:rsidP="008C563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2 – Unit 4- Professional interests and trends</w:t>
            </w:r>
          </w:p>
          <w:p w:rsidR="00CA5C13" w:rsidRDefault="00CA5C13" w:rsidP="00CA5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3- Unit  4-  Inferential statistics- non parametric techniques</w:t>
            </w:r>
          </w:p>
          <w:p w:rsidR="00CA5C13" w:rsidRDefault="00CA5C13" w:rsidP="00CA5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5C13" w:rsidRPr="00BE4352" w:rsidRDefault="00CA5C13" w:rsidP="008C563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88060C" w:rsidTr="00BE435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Default="0088060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060C" w:rsidRPr="00BE4352" w:rsidRDefault="00CA5C13" w:rsidP="008C563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Revision and discussing queries of children</w:t>
            </w:r>
          </w:p>
        </w:tc>
      </w:tr>
    </w:tbl>
    <w:p w:rsidR="00C70F26" w:rsidRDefault="00C70F26"/>
    <w:sectPr w:rsidR="00C70F26" w:rsidSect="00B05F9B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75C10"/>
    <w:rsid w:val="00014558"/>
    <w:rsid w:val="000E7F50"/>
    <w:rsid w:val="0023792A"/>
    <w:rsid w:val="003076D5"/>
    <w:rsid w:val="00314723"/>
    <w:rsid w:val="00345916"/>
    <w:rsid w:val="003A5B64"/>
    <w:rsid w:val="004057D0"/>
    <w:rsid w:val="00415139"/>
    <w:rsid w:val="00445538"/>
    <w:rsid w:val="00454BFC"/>
    <w:rsid w:val="0046725C"/>
    <w:rsid w:val="00473110"/>
    <w:rsid w:val="004D304D"/>
    <w:rsid w:val="005944F5"/>
    <w:rsid w:val="0088060C"/>
    <w:rsid w:val="008B41DD"/>
    <w:rsid w:val="008F40B5"/>
    <w:rsid w:val="009154AA"/>
    <w:rsid w:val="009543E6"/>
    <w:rsid w:val="00B05F9B"/>
    <w:rsid w:val="00B604DD"/>
    <w:rsid w:val="00B856E6"/>
    <w:rsid w:val="00BE4352"/>
    <w:rsid w:val="00C47018"/>
    <w:rsid w:val="00C70F26"/>
    <w:rsid w:val="00C728D3"/>
    <w:rsid w:val="00CA5C13"/>
    <w:rsid w:val="00D002FA"/>
    <w:rsid w:val="00D2026F"/>
    <w:rsid w:val="00D27D79"/>
    <w:rsid w:val="00D44D52"/>
    <w:rsid w:val="00D75C10"/>
    <w:rsid w:val="00DA0391"/>
    <w:rsid w:val="00E854B2"/>
    <w:rsid w:val="00F8375F"/>
    <w:rsid w:val="00FE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4</cp:revision>
  <dcterms:created xsi:type="dcterms:W3CDTF">2018-02-01T04:54:00Z</dcterms:created>
  <dcterms:modified xsi:type="dcterms:W3CDTF">2018-02-02T08:25:00Z</dcterms:modified>
</cp:coreProperties>
</file>